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13516" w14:textId="79E1290E" w:rsidR="000D7BEC" w:rsidRDefault="004E2E1A">
      <w:pPr>
        <w:pStyle w:val="Heading1"/>
      </w:pPr>
      <w:r>
        <w:t xml:space="preserve">Planning Block 1: Planning for your </w:t>
      </w:r>
      <w:r w:rsidR="00F04A8C">
        <w:t>2025</w:t>
      </w:r>
      <w:r>
        <w:t>-</w:t>
      </w:r>
      <w:r w:rsidR="00F04A8C">
        <w:t xml:space="preserve">2026 </w:t>
      </w:r>
      <w:r>
        <w:t>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4E2E1A">
      <w:pPr>
        <w:numPr>
          <w:ilvl w:val="0"/>
          <w:numId w:val="12"/>
        </w:numPr>
      </w:pPr>
      <w:hyperlink r:id="rId11" w:history="1">
        <w:r w:rsidRPr="003169A2">
          <w:rPr>
            <w:rStyle w:val="Hyperlink"/>
          </w:rPr>
          <w:t>Ci3T Meeting Schedule</w:t>
        </w:r>
      </w:hyperlink>
      <w:r>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972E9F" w14:paraId="40E7BB26" w14:textId="77777777">
        <w:trPr>
          <w:cantSplit/>
          <w:trHeight w:val="525"/>
        </w:trPr>
        <w:tc>
          <w:tcPr>
            <w:tcW w:w="705" w:type="dxa"/>
            <w:vAlign w:val="center"/>
          </w:tcPr>
          <w:p w14:paraId="2129CF30" w14:textId="5536C9F4" w:rsidR="00972E9F" w:rsidRPr="00DF2C1A" w:rsidRDefault="00972E9F" w:rsidP="00972E9F">
            <w:pPr>
              <w:ind w:left="90"/>
              <w:rPr>
                <w:rFonts w:ascii="Segoe UI Symbol" w:hAnsi="Segoe UI Symbol" w:cs="Segoe UI Symbol"/>
                <w:sz w:val="28"/>
                <w:szCs w:val="28"/>
              </w:rPr>
            </w:pPr>
            <w:r w:rsidRPr="00DF2C1A">
              <w:rPr>
                <w:rFonts w:ascii="Segoe UI Symbol" w:hAnsi="Segoe UI Symbol" w:cs="Segoe UI Symbol"/>
                <w:sz w:val="28"/>
                <w:szCs w:val="28"/>
              </w:rPr>
              <w:t>☐</w:t>
            </w:r>
          </w:p>
        </w:tc>
        <w:tc>
          <w:tcPr>
            <w:tcW w:w="8760" w:type="dxa"/>
            <w:vAlign w:val="center"/>
          </w:tcPr>
          <w:p w14:paraId="5BFE2BEB" w14:textId="5B5EEFC3" w:rsidR="00972E9F" w:rsidRDefault="00972E9F" w:rsidP="00972E9F">
            <w:r>
              <w:t>Confirm Ci3T Leadership Team members and update list</w:t>
            </w:r>
          </w:p>
        </w:tc>
      </w:tr>
      <w:tr w:rsidR="00972E9F" w14:paraId="6CE13526" w14:textId="77777777">
        <w:trPr>
          <w:cantSplit/>
          <w:trHeight w:val="525"/>
        </w:trPr>
        <w:tc>
          <w:tcPr>
            <w:tcW w:w="705" w:type="dxa"/>
            <w:vAlign w:val="center"/>
          </w:tcPr>
          <w:p w14:paraId="6CE13524" w14:textId="75D4FFA2" w:rsidR="00972E9F" w:rsidRDefault="00972E9F" w:rsidP="00972E9F">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972E9F" w:rsidRDefault="00972E9F" w:rsidP="00972E9F">
            <w:r>
              <w:t>Schedule monthly Ci3T Leadership Team meetings</w:t>
            </w:r>
          </w:p>
        </w:tc>
      </w:tr>
      <w:tr w:rsidR="00972E9F"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Content>
            <w:tc>
              <w:tcPr>
                <w:tcW w:w="705" w:type="dxa"/>
                <w:vAlign w:val="center"/>
              </w:tcPr>
              <w:p w14:paraId="6CE13527" w14:textId="40C40AD5" w:rsidR="00972E9F" w:rsidRDefault="00972E9F" w:rsidP="00972E9F">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972E9F" w:rsidRDefault="00972E9F" w:rsidP="00972E9F">
            <w:r>
              <w:t>Schedule faculty &amp; staff meetings</w:t>
            </w:r>
          </w:p>
          <w:p w14:paraId="6CE13529" w14:textId="77777777" w:rsidR="00972E9F" w:rsidRDefault="00972E9F" w:rsidP="00972E9F">
            <w:pPr>
              <w:numPr>
                <w:ilvl w:val="0"/>
                <w:numId w:val="7"/>
              </w:numPr>
            </w:pPr>
            <w:r>
              <w:t xml:space="preserve">If possible, schedule faculty meetings </w:t>
            </w:r>
            <w:r>
              <w:rPr>
                <w:i/>
              </w:rPr>
              <w:t>after</w:t>
            </w:r>
            <w:r>
              <w:t xml:space="preserve"> Ci3T Leadership Team meetings</w:t>
            </w:r>
          </w:p>
        </w:tc>
      </w:tr>
      <w:tr w:rsidR="00972E9F"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Content>
            <w:tc>
              <w:tcPr>
                <w:tcW w:w="705" w:type="dxa"/>
                <w:vAlign w:val="center"/>
              </w:tcPr>
              <w:p w14:paraId="6CE1352B" w14:textId="1609C75F" w:rsidR="00972E9F" w:rsidRDefault="00972E9F" w:rsidP="00972E9F">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972E9F" w:rsidRDefault="00972E9F" w:rsidP="00972E9F">
            <w:r>
              <w:t xml:space="preserve">Add any anticipated parent and family events (e.g., Back to School night) </w:t>
            </w:r>
          </w:p>
        </w:tc>
      </w:tr>
      <w:tr w:rsidR="00972E9F"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Content>
            <w:tc>
              <w:tcPr>
                <w:tcW w:w="705" w:type="dxa"/>
                <w:vAlign w:val="center"/>
              </w:tcPr>
              <w:p w14:paraId="6CE1352E" w14:textId="08DA4F4D" w:rsidR="00972E9F" w:rsidRDefault="00972E9F" w:rsidP="00972E9F">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972E9F" w:rsidRDefault="00972E9F" w:rsidP="00972E9F">
            <w:r>
              <w:t>Share your Ci3T Meeting schedule with your district coach</w:t>
            </w:r>
          </w:p>
        </w:tc>
      </w:tr>
    </w:tbl>
    <w:p w14:paraId="6CE13531" w14:textId="0AC906BB" w:rsidR="000D7BEC" w:rsidRDefault="001571DA">
      <w:pPr>
        <w:pStyle w:val="Heading2"/>
      </w:pPr>
      <w:bookmarkStart w:id="2" w:name="_dq0y7yyaxegc" w:colFirst="0" w:colLast="0"/>
      <w:bookmarkEnd w:id="2"/>
      <w:r>
        <w:rPr>
          <w:noProof/>
          <w:color w:val="2B579A"/>
          <w:shd w:val="clear" w:color="auto" w:fill="E6E6E6"/>
        </w:rPr>
        <w:lastRenderedPageBreak/>
        <w:drawing>
          <wp:anchor distT="0" distB="0" distL="0" distR="0" simplePos="0" relativeHeight="251658240" behindDoc="0" locked="0" layoutInCell="1" hidden="0" allowOverlap="1" wp14:anchorId="6CE13638" wp14:editId="3C838E5A">
            <wp:simplePos x="0" y="0"/>
            <wp:positionH relativeFrom="column">
              <wp:posOffset>1781175</wp:posOffset>
            </wp:positionH>
            <wp:positionV relativeFrom="paragraph">
              <wp:posOffset>367665</wp:posOffset>
            </wp:positionV>
            <wp:extent cx="2362835" cy="1543685"/>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2362835" cy="1543685"/>
                    </a:xfrm>
                    <a:prstGeom prst="rect">
                      <a:avLst/>
                    </a:prstGeom>
                    <a:ln/>
                  </pic:spPr>
                </pic:pic>
              </a:graphicData>
            </a:graphic>
            <wp14:sizeRelH relativeFrom="margin">
              <wp14:pctWidth>0</wp14:pctWidth>
            </wp14:sizeRelH>
            <wp14:sizeRelV relativeFrom="margin">
              <wp14:pctHeight>0</wp14:pctHeight>
            </wp14:sizeRelV>
          </wp:anchor>
        </w:drawing>
      </w:r>
      <w:r w:rsidR="004E2E1A">
        <w:t>Step 2: Schedule professional learning opportunities</w:t>
      </w:r>
    </w:p>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0DCD745B" w:rsidR="000D7BEC" w:rsidRPr="003E0C1C" w:rsidRDefault="00B36665">
      <w:pPr>
        <w:numPr>
          <w:ilvl w:val="0"/>
          <w:numId w:val="9"/>
        </w:numPr>
        <w:spacing w:after="0"/>
      </w:pPr>
      <w:hyperlink r:id="rId14" w:history="1">
        <w:r w:rsidR="004E2E1A" w:rsidRPr="00B36665">
          <w:rPr>
            <w:rStyle w:val="Hyperlink"/>
            <w:highlight w:val="white"/>
          </w:rPr>
          <w:t>Enhanced Ci3T Professional Learning Journey template</w:t>
        </w:r>
      </w:hyperlink>
    </w:p>
    <w:p w14:paraId="6CE1353A" w14:textId="4E843985" w:rsidR="000D7BEC" w:rsidRDefault="004E2E1A" w:rsidP="003E0C1C">
      <w:pPr>
        <w:numPr>
          <w:ilvl w:val="1"/>
          <w:numId w:val="9"/>
        </w:numPr>
        <w:spacing w:line="240" w:lineRule="auto"/>
      </w:pPr>
      <w:r>
        <w:t xml:space="preserve">To support your planning, we have pre-populated this template with </w:t>
      </w:r>
      <w:r w:rsidR="00DC37EE">
        <w:t>202</w:t>
      </w:r>
      <w:r w:rsidR="00775705">
        <w:t>5</w:t>
      </w:r>
      <w:r w:rsidR="00DC37EE">
        <w:t>-202</w:t>
      </w:r>
      <w:r w:rsidR="00775705">
        <w:t>6</w:t>
      </w:r>
      <w:r w:rsidR="00DC37EE">
        <w:t xml:space="preserve"> </w:t>
      </w:r>
      <w:r>
        <w:t>Ci3T professional learning dates</w:t>
      </w:r>
      <w:r w:rsidR="00EA417F">
        <w:t xml:space="preserve"> (e.g., </w:t>
      </w:r>
      <w:hyperlink r:id="rId15" w:history="1">
        <w:r w:rsidR="00AB0F44" w:rsidRPr="00AB0F44">
          <w:rPr>
            <w:rStyle w:val="Hyperlink"/>
          </w:rPr>
          <w:t xml:space="preserve">Ci3T </w:t>
        </w:r>
        <w:r w:rsidR="00EA417F" w:rsidRPr="00AB0F44">
          <w:rPr>
            <w:rStyle w:val="Hyperlink"/>
          </w:rPr>
          <w:t xml:space="preserve">Implementation </w:t>
        </w:r>
        <w:r w:rsidR="00AB0F44" w:rsidRPr="00AB0F44">
          <w:rPr>
            <w:rStyle w:val="Hyperlink"/>
          </w:rPr>
          <w:t>Professional Learning Series</w:t>
        </w:r>
      </w:hyperlink>
      <w:r w:rsidR="00EA417F">
        <w:t xml:space="preserve">, </w:t>
      </w:r>
      <w:hyperlink r:id="rId16" w:history="1">
        <w:r w:rsidR="00EA417F" w:rsidRPr="00C03D0C">
          <w:rPr>
            <w:rStyle w:val="Hyperlink"/>
          </w:rPr>
          <w:t>EMPOWER sessions</w:t>
        </w:r>
      </w:hyperlink>
      <w:r w:rsidR="00EA417F">
        <w:t xml:space="preserve">, </w:t>
      </w:r>
      <w:hyperlink r:id="rId17" w:history="1">
        <w:r w:rsidR="00EA417F" w:rsidRPr="00222E14">
          <w:rPr>
            <w:rStyle w:val="Hyperlink"/>
          </w:rPr>
          <w:t>Trainer and Coaches Calls</w:t>
        </w:r>
      </w:hyperlink>
      <w:r w:rsidR="00EA417F">
        <w:t>)</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8804"/>
      </w:tblGrid>
      <w:tr w:rsidR="000D7BEC" w14:paraId="6CE1353C" w14:textId="77777777" w:rsidTr="00AB0F44">
        <w:trPr>
          <w:cantSplit/>
          <w:trHeight w:val="428"/>
        </w:trPr>
        <w:tc>
          <w:tcPr>
            <w:tcW w:w="9339"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rsidTr="00AB0F44">
        <w:trPr>
          <w:cantSplit/>
          <w:trHeight w:val="368"/>
        </w:trPr>
        <w:sdt>
          <w:sdtPr>
            <w:rPr>
              <w:color w:val="2B579A"/>
              <w:sz w:val="28"/>
              <w:szCs w:val="28"/>
              <w:shd w:val="clear" w:color="auto" w:fill="E6E6E6"/>
            </w:rPr>
            <w:id w:val="-944848315"/>
            <w14:checkbox>
              <w14:checked w14:val="0"/>
              <w14:checkedState w14:val="2612" w14:font="MS Gothic"/>
              <w14:uncheckedState w14:val="2610" w14:font="MS Gothic"/>
            </w14:checkbox>
          </w:sdtPr>
          <w:sdtContent>
            <w:tc>
              <w:tcPr>
                <w:tcW w:w="535"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803" w:type="dxa"/>
            <w:vAlign w:val="center"/>
          </w:tcPr>
          <w:p w14:paraId="6CE1353E" w14:textId="77777777" w:rsidR="000D7BEC" w:rsidRDefault="004E2E1A" w:rsidP="00AB0F44">
            <w:r>
              <w:t xml:space="preserve">What priorities or SMART goals will you set based on Spring screening, treatment integrity, and social validity data? </w:t>
            </w:r>
          </w:p>
        </w:tc>
      </w:tr>
      <w:tr w:rsidR="000D7BEC" w14:paraId="6CE13542" w14:textId="77777777" w:rsidTr="00AB0F44">
        <w:trPr>
          <w:cantSplit/>
          <w:trHeight w:val="134"/>
        </w:trPr>
        <w:sdt>
          <w:sdtPr>
            <w:rPr>
              <w:color w:val="2B579A"/>
              <w:sz w:val="28"/>
              <w:szCs w:val="28"/>
              <w:shd w:val="clear" w:color="auto" w:fill="E6E6E6"/>
            </w:rPr>
            <w:id w:val="1224640524"/>
            <w14:checkbox>
              <w14:checked w14:val="0"/>
              <w14:checkedState w14:val="2612" w14:font="MS Gothic"/>
              <w14:uncheckedState w14:val="2610" w14:font="MS Gothic"/>
            </w14:checkbox>
          </w:sdtPr>
          <w:sdtContent>
            <w:tc>
              <w:tcPr>
                <w:tcW w:w="535"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803" w:type="dxa"/>
            <w:vAlign w:val="center"/>
          </w:tcPr>
          <w:p w14:paraId="6CE13541" w14:textId="77777777" w:rsidR="000D7BEC" w:rsidRDefault="004E2E1A" w:rsidP="00AB0F44">
            <w:r>
              <w:t>What type(s) of school-level professional learning (e.g., PLC, book club, weekly email, mini-PD) will help you achieve those goals?</w:t>
            </w:r>
          </w:p>
        </w:tc>
      </w:tr>
      <w:tr w:rsidR="000D7BEC" w14:paraId="6CE13546" w14:textId="77777777" w:rsidTr="00AB0F44">
        <w:trPr>
          <w:cantSplit/>
          <w:trHeight w:val="1144"/>
        </w:trPr>
        <w:sdt>
          <w:sdtPr>
            <w:rPr>
              <w:color w:val="2B579A"/>
              <w:sz w:val="28"/>
              <w:szCs w:val="28"/>
              <w:shd w:val="clear" w:color="auto" w:fill="E6E6E6"/>
            </w:rPr>
            <w:id w:val="1821297841"/>
            <w14:checkbox>
              <w14:checked w14:val="0"/>
              <w14:checkedState w14:val="2612" w14:font="MS Gothic"/>
              <w14:uncheckedState w14:val="2610" w14:font="MS Gothic"/>
            </w14:checkbox>
          </w:sdtPr>
          <w:sdtContent>
            <w:tc>
              <w:tcPr>
                <w:tcW w:w="535"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803" w:type="dxa"/>
            <w:vAlign w:val="center"/>
          </w:tcPr>
          <w:p w14:paraId="6CE13544" w14:textId="77777777" w:rsidR="000D7BEC" w:rsidRDefault="004E2E1A" w:rsidP="00AB0F44">
            <w:r>
              <w:t>Add dates for these school-level professional learning to your calendar</w:t>
            </w:r>
          </w:p>
          <w:p w14:paraId="6CE13545" w14:textId="77777777" w:rsidR="000D7BEC" w:rsidRDefault="004E2E1A" w:rsidP="00AB0F44">
            <w:pPr>
              <w:numPr>
                <w:ilvl w:val="0"/>
                <w:numId w:val="10"/>
              </w:numPr>
              <w:ind w:left="336"/>
            </w:pPr>
            <w:r w:rsidRPr="00AB0F44">
              <w:rPr>
                <w:sz w:val="22"/>
                <w:szCs w:val="22"/>
              </w:rPr>
              <w:t>Be sure to consider any district-wide opportunities (e.g., teacher workdays, early releases)</w:t>
            </w:r>
          </w:p>
        </w:tc>
      </w:tr>
      <w:tr w:rsidR="000D7BEC" w14:paraId="6CE13549" w14:textId="77777777" w:rsidTr="00AB0F44">
        <w:trPr>
          <w:cantSplit/>
          <w:trHeight w:val="1144"/>
        </w:trPr>
        <w:sdt>
          <w:sdtPr>
            <w:rPr>
              <w:color w:val="2B579A"/>
              <w:sz w:val="28"/>
              <w:szCs w:val="28"/>
              <w:shd w:val="clear" w:color="auto" w:fill="E6E6E6"/>
            </w:rPr>
            <w:id w:val="-232779488"/>
            <w14:checkbox>
              <w14:checked w14:val="0"/>
              <w14:checkedState w14:val="2612" w14:font="MS Gothic"/>
              <w14:uncheckedState w14:val="2610" w14:font="MS Gothic"/>
            </w14:checkbox>
          </w:sdtPr>
          <w:sdtContent>
            <w:tc>
              <w:tcPr>
                <w:tcW w:w="535"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803" w:type="dxa"/>
            <w:vAlign w:val="center"/>
          </w:tcPr>
          <w:p w14:paraId="6CE13548" w14:textId="77777777" w:rsidR="000D7BEC" w:rsidRDefault="004E2E1A" w:rsidP="00AB0F44">
            <w:r>
              <w:t>How might you leverage EMPOWER sessions? Add to your calendar accordingly</w:t>
            </w:r>
          </w:p>
        </w:tc>
      </w:tr>
      <w:tr w:rsidR="000D7BEC" w14:paraId="6CE1354C" w14:textId="77777777" w:rsidTr="00AB0F44">
        <w:trPr>
          <w:cantSplit/>
          <w:trHeight w:val="876"/>
        </w:trPr>
        <w:sdt>
          <w:sdtPr>
            <w:rPr>
              <w:color w:val="2B579A"/>
              <w:sz w:val="28"/>
              <w:szCs w:val="28"/>
              <w:shd w:val="clear" w:color="auto" w:fill="E6E6E6"/>
            </w:rPr>
            <w:id w:val="-781566317"/>
            <w14:checkbox>
              <w14:checked w14:val="0"/>
              <w14:checkedState w14:val="2612" w14:font="MS Gothic"/>
              <w14:uncheckedState w14:val="2610" w14:font="MS Gothic"/>
            </w14:checkbox>
          </w:sdtPr>
          <w:sdtContent>
            <w:tc>
              <w:tcPr>
                <w:tcW w:w="535"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803" w:type="dxa"/>
            <w:vAlign w:val="center"/>
          </w:tcPr>
          <w:p w14:paraId="6CE1354B" w14:textId="50616332" w:rsidR="000D7BEC" w:rsidRDefault="004E2E1A" w:rsidP="00AB0F44">
            <w:r>
              <w:t xml:space="preserve">How </w:t>
            </w:r>
            <w:proofErr w:type="gramStart"/>
            <w:r>
              <w:t>might</w:t>
            </w:r>
            <w:proofErr w:type="gramEnd"/>
            <w:r>
              <w:t xml:space="preserve"> you leverage Ci3T Trainer &amp; Coaches </w:t>
            </w:r>
            <w:r w:rsidR="00DC37EE">
              <w:t>Calls?</w:t>
            </w:r>
            <w:r>
              <w:t xml:space="preserve"> Add to your calendar accordingly</w:t>
            </w:r>
          </w:p>
        </w:tc>
      </w:tr>
    </w:tbl>
    <w:p w14:paraId="0809E6A4" w14:textId="77777777" w:rsidR="001571DA" w:rsidRDefault="001571DA"/>
    <w:p w14:paraId="6CE1354F" w14:textId="63427831"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4E2E1A">
            <w:pPr>
              <w:jc w:val="center"/>
            </w:pPr>
            <w:hyperlink r:id="rId18">
              <w:r>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4E2E1A">
            <w:pPr>
              <w:jc w:val="center"/>
            </w:pPr>
            <w:hyperlink r:id="rId20">
              <w:r>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4E2E1A">
            <w:pPr>
              <w:jc w:val="center"/>
            </w:pPr>
            <w:hyperlink r:id="rId22">
              <w:r>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C" w14:textId="134A75AE"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rsidTr="00386A69">
        <w:trPr>
          <w:cantSplit/>
          <w:trHeight w:val="1872"/>
        </w:trPr>
        <w:tc>
          <w:tcPr>
            <w:tcW w:w="2670" w:type="dxa"/>
            <w:vAlign w:val="center"/>
          </w:tcPr>
          <w:p w14:paraId="6CE13573" w14:textId="77777777" w:rsidR="000D7BEC" w:rsidRPr="00ED4F17" w:rsidRDefault="004E2E1A" w:rsidP="00ED4F17">
            <w:pPr>
              <w:jc w:val="center"/>
              <w:rPr>
                <w:sz w:val="22"/>
                <w:szCs w:val="22"/>
              </w:rPr>
            </w:pPr>
            <w:hyperlink r:id="rId24">
              <w:r w:rsidRPr="00ED4F17">
                <w:rPr>
                  <w:color w:val="1155CC"/>
                  <w:sz w:val="22"/>
                  <w:szCs w:val="22"/>
                  <w:u w:val="single"/>
                </w:rPr>
                <w:t xml:space="preserve">The Tier 2 Process: Using Data to Connect Students to Validated Supports </w:t>
              </w:r>
            </w:hyperlink>
          </w:p>
          <w:p w14:paraId="30B85F05" w14:textId="77777777" w:rsidR="000D7BEC" w:rsidRDefault="004E2E1A" w:rsidP="00ED4F17">
            <w:pPr>
              <w:jc w:val="center"/>
            </w:pPr>
            <w:r>
              <w:rPr>
                <w:noProof/>
                <w:color w:val="2B579A"/>
                <w:shd w:val="clear" w:color="auto" w:fill="E6E6E6"/>
              </w:rPr>
              <w:drawing>
                <wp:inline distT="114300" distB="114300" distL="114300" distR="114300" wp14:anchorId="6CE13640" wp14:editId="3D172C0D">
                  <wp:extent cx="723900" cy="1125546"/>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726108" cy="1128979"/>
                          </a:xfrm>
                          <a:prstGeom prst="rect">
                            <a:avLst/>
                          </a:prstGeom>
                          <a:ln/>
                        </pic:spPr>
                      </pic:pic>
                    </a:graphicData>
                  </a:graphic>
                </wp:inline>
              </w:drawing>
            </w:r>
          </w:p>
          <w:p w14:paraId="72828B29" w14:textId="1A4370AA" w:rsidR="008C3670" w:rsidRPr="00ED4F17" w:rsidRDefault="00ED4F17" w:rsidP="00ED4F17">
            <w:pPr>
              <w:jc w:val="center"/>
              <w:rPr>
                <w:sz w:val="22"/>
                <w:szCs w:val="22"/>
              </w:rPr>
            </w:pPr>
            <w:hyperlink r:id="rId26" w:history="1">
              <w:r w:rsidR="008C3670" w:rsidRPr="00ED4F17">
                <w:rPr>
                  <w:rStyle w:val="Hyperlink"/>
                  <w:sz w:val="22"/>
                  <w:szCs w:val="22"/>
                </w:rPr>
                <w:t>The Tier 3 Process:</w:t>
              </w:r>
              <w:r w:rsidR="00FF36EC" w:rsidRPr="00ED4F17">
                <w:rPr>
                  <w:rStyle w:val="Hyperlink"/>
                  <w:sz w:val="22"/>
                  <w:szCs w:val="22"/>
                </w:rPr>
                <w:t xml:space="preserve"> Using Data to Connect Students to Validated Supports</w:t>
              </w:r>
            </w:hyperlink>
          </w:p>
          <w:p w14:paraId="6CE13574" w14:textId="573D0EDC" w:rsidR="008C3670" w:rsidRDefault="00FF36EC" w:rsidP="00ED4F17">
            <w:pPr>
              <w:jc w:val="center"/>
            </w:pPr>
            <w:r>
              <w:rPr>
                <w:noProof/>
              </w:rPr>
              <w:drawing>
                <wp:inline distT="0" distB="0" distL="0" distR="0" wp14:anchorId="23E2D034" wp14:editId="5F585FF5">
                  <wp:extent cx="809625" cy="1261897"/>
                  <wp:effectExtent l="0" t="0" r="0" b="0"/>
                  <wp:docPr id="963778096" name="Picture 1" descr="Module 6.9 The Tier 3 Process: Using Data to Connect Students to Validate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ule 6.9 The Tier 3 Process: Using Data to Connect Students to Validated Suppor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4448" cy="1269414"/>
                          </a:xfrm>
                          <a:prstGeom prst="rect">
                            <a:avLst/>
                          </a:prstGeom>
                          <a:noFill/>
                          <a:ln>
                            <a:noFill/>
                          </a:ln>
                        </pic:spPr>
                      </pic:pic>
                    </a:graphicData>
                  </a:graphic>
                </wp:inline>
              </w:drawing>
            </w:r>
          </w:p>
        </w:tc>
        <w:tc>
          <w:tcPr>
            <w:tcW w:w="6780" w:type="dxa"/>
            <w:vAlign w:val="center"/>
          </w:tcPr>
          <w:p w14:paraId="6CE13576" w14:textId="354F32DB" w:rsidR="000D7BEC" w:rsidRDefault="004E2E1A">
            <w:r>
              <w:t>Th</w:t>
            </w:r>
            <w:r w:rsidR="00ED4F17">
              <w:t>ese</w:t>
            </w:r>
            <w:r>
              <w:t xml:space="preserve"> module</w:t>
            </w:r>
            <w:r w:rsidR="00ED4F17">
              <w:t>s</w:t>
            </w:r>
            <w:r>
              <w:t xml:space="preserve"> explain the process of engaging in integrated, data-informed decision-making efforts with an emphasis on designing, implementing, and evaluating research-based Tier 2 and Tier 3 supports as described in your Ci3T Implementation Manual. </w:t>
            </w:r>
          </w:p>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155"/>
        <w:gridCol w:w="1530"/>
        <w:gridCol w:w="1410"/>
        <w:gridCol w:w="1410"/>
        <w:gridCol w:w="1410"/>
        <w:gridCol w:w="1410"/>
      </w:tblGrid>
      <w:tr w:rsidR="000D7BEC" w14:paraId="6CE13587" w14:textId="77777777">
        <w:trPr>
          <w:cantSplit/>
          <w:trHeight w:val="240"/>
        </w:trPr>
        <w:tc>
          <w:tcPr>
            <w:tcW w:w="9390" w:type="dxa"/>
            <w:gridSpan w:val="7"/>
            <w:shd w:val="clear" w:color="auto" w:fill="44546A"/>
            <w:vAlign w:val="center"/>
          </w:tcPr>
          <w:p w14:paraId="6CE13586" w14:textId="79DDD0B1" w:rsidR="000D7BEC" w:rsidRDefault="004E2E1A">
            <w:pPr>
              <w:jc w:val="center"/>
              <w:rPr>
                <w:color w:val="FFFFFF"/>
                <w:sz w:val="22"/>
                <w:szCs w:val="22"/>
              </w:rPr>
            </w:pPr>
            <w:r w:rsidRPr="16072714">
              <w:rPr>
                <w:color w:val="FFFFFF" w:themeColor="background1"/>
              </w:rPr>
              <w:t>Academic and Behavior Screening Windows</w:t>
            </w:r>
          </w:p>
        </w:tc>
      </w:tr>
      <w:tr w:rsidR="000D7BEC" w14:paraId="6CE1358B" w14:textId="77777777">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4095" w:type="dxa"/>
            <w:gridSpan w:val="3"/>
            <w:shd w:val="clear" w:color="auto" w:fill="CCCCCC"/>
            <w:vAlign w:val="center"/>
          </w:tcPr>
          <w:p w14:paraId="6CE13589" w14:textId="77777777" w:rsidR="000D7BEC" w:rsidRDefault="004E2E1A">
            <w:pPr>
              <w:jc w:val="center"/>
              <w:rPr>
                <w:sz w:val="22"/>
                <w:szCs w:val="22"/>
              </w:rPr>
            </w:pPr>
            <w:r>
              <w:rPr>
                <w:sz w:val="22"/>
                <w:szCs w:val="22"/>
              </w:rPr>
              <w:t>SRSS-IE</w:t>
            </w:r>
          </w:p>
        </w:tc>
        <w:tc>
          <w:tcPr>
            <w:tcW w:w="4230" w:type="dxa"/>
            <w:gridSpan w:val="3"/>
            <w:shd w:val="clear" w:color="auto" w:fill="CCCCCC"/>
            <w:vAlign w:val="center"/>
          </w:tcPr>
          <w:p w14:paraId="6CE1358A" w14:textId="77777777" w:rsidR="000D7BEC" w:rsidRDefault="004E2E1A">
            <w:pPr>
              <w:jc w:val="center"/>
              <w:rPr>
                <w:sz w:val="22"/>
                <w:szCs w:val="22"/>
              </w:rPr>
            </w:pPr>
            <w:r>
              <w:rPr>
                <w:sz w:val="22"/>
                <w:szCs w:val="22"/>
              </w:rPr>
              <w:t>Academic Screeners</w:t>
            </w:r>
          </w:p>
        </w:tc>
      </w:tr>
      <w:tr w:rsidR="000D7BEC" w14:paraId="6CE13593" w14:textId="77777777" w:rsidTr="16072714">
        <w:trPr>
          <w:cantSplit/>
          <w:trHeight w:val="716"/>
        </w:trPr>
        <w:tc>
          <w:tcPr>
            <w:tcW w:w="1065" w:type="dxa"/>
            <w:tcBorders>
              <w:bottom w:val="single" w:sz="8" w:space="0" w:color="000000" w:themeColor="text1"/>
            </w:tcBorders>
            <w:shd w:val="clear" w:color="auto" w:fill="CFE2F3"/>
            <w:vAlign w:val="center"/>
          </w:tcPr>
          <w:p w14:paraId="6CE1358C" w14:textId="77777777" w:rsidR="000D7BEC" w:rsidRDefault="004E2E1A">
            <w:pPr>
              <w:jc w:val="center"/>
              <w:rPr>
                <w:sz w:val="22"/>
                <w:szCs w:val="22"/>
              </w:rPr>
            </w:pPr>
            <w:r>
              <w:rPr>
                <w:sz w:val="22"/>
                <w:szCs w:val="22"/>
              </w:rPr>
              <w:t>Time Point</w:t>
            </w:r>
          </w:p>
        </w:tc>
        <w:tc>
          <w:tcPr>
            <w:tcW w:w="1155" w:type="dxa"/>
            <w:tcBorders>
              <w:bottom w:val="single" w:sz="8" w:space="0" w:color="000000" w:themeColor="text1"/>
            </w:tcBorders>
            <w:shd w:val="clear" w:color="auto" w:fill="CFE2F3"/>
            <w:vAlign w:val="center"/>
          </w:tcPr>
          <w:p w14:paraId="6CE1358D" w14:textId="77777777" w:rsidR="000D7BEC" w:rsidRDefault="004E2E1A">
            <w:pPr>
              <w:jc w:val="center"/>
              <w:rPr>
                <w:sz w:val="22"/>
                <w:szCs w:val="22"/>
              </w:rPr>
            </w:pPr>
            <w:r>
              <w:rPr>
                <w:sz w:val="22"/>
                <w:szCs w:val="22"/>
              </w:rPr>
              <w:t>Preview</w:t>
            </w:r>
          </w:p>
        </w:tc>
        <w:tc>
          <w:tcPr>
            <w:tcW w:w="1530" w:type="dxa"/>
            <w:tcBorders>
              <w:bottom w:val="single" w:sz="8" w:space="0" w:color="000000" w:themeColor="text1"/>
            </w:tcBorders>
            <w:shd w:val="clear" w:color="auto" w:fill="CFE2F3"/>
            <w:vAlign w:val="center"/>
          </w:tcPr>
          <w:p w14:paraId="6CE1358E" w14:textId="77777777" w:rsidR="000D7BEC" w:rsidRDefault="004E2E1A">
            <w:pPr>
              <w:jc w:val="center"/>
              <w:rPr>
                <w:sz w:val="22"/>
                <w:szCs w:val="22"/>
              </w:rPr>
            </w:pPr>
            <w:r>
              <w:rPr>
                <w:sz w:val="22"/>
                <w:szCs w:val="22"/>
              </w:rPr>
              <w:t>Open</w:t>
            </w:r>
          </w:p>
        </w:tc>
        <w:tc>
          <w:tcPr>
            <w:tcW w:w="1410" w:type="dxa"/>
            <w:tcBorders>
              <w:bottom w:val="single" w:sz="8" w:space="0" w:color="000000" w:themeColor="text1"/>
            </w:tcBorders>
            <w:shd w:val="clear" w:color="auto" w:fill="CFE2F3"/>
            <w:vAlign w:val="center"/>
          </w:tcPr>
          <w:p w14:paraId="6CE1358F" w14:textId="77777777" w:rsidR="000D7BEC" w:rsidRDefault="004E2E1A">
            <w:pPr>
              <w:jc w:val="center"/>
              <w:rPr>
                <w:sz w:val="22"/>
                <w:szCs w:val="22"/>
              </w:rPr>
            </w:pPr>
            <w:r>
              <w:rPr>
                <w:sz w:val="22"/>
                <w:szCs w:val="22"/>
              </w:rPr>
              <w:t>Close</w:t>
            </w:r>
          </w:p>
        </w:tc>
        <w:tc>
          <w:tcPr>
            <w:tcW w:w="1410" w:type="dxa"/>
            <w:tcBorders>
              <w:bottom w:val="single" w:sz="8" w:space="0" w:color="000000" w:themeColor="text1"/>
            </w:tcBorders>
            <w:shd w:val="clear" w:color="auto" w:fill="CFE2F3"/>
            <w:vAlign w:val="center"/>
          </w:tcPr>
          <w:p w14:paraId="6CE13590" w14:textId="77777777" w:rsidR="000D7BEC" w:rsidRDefault="004E2E1A">
            <w:pPr>
              <w:jc w:val="center"/>
              <w:rPr>
                <w:sz w:val="22"/>
                <w:szCs w:val="22"/>
              </w:rPr>
            </w:pPr>
            <w:r>
              <w:rPr>
                <w:sz w:val="22"/>
                <w:szCs w:val="22"/>
              </w:rPr>
              <w:t>Preview</w:t>
            </w:r>
          </w:p>
        </w:tc>
        <w:tc>
          <w:tcPr>
            <w:tcW w:w="1410" w:type="dxa"/>
            <w:shd w:val="clear" w:color="auto" w:fill="CFE2F3"/>
            <w:vAlign w:val="center"/>
          </w:tcPr>
          <w:p w14:paraId="6CE13591" w14:textId="77777777" w:rsidR="000D7BEC" w:rsidRDefault="004E2E1A">
            <w:pPr>
              <w:jc w:val="center"/>
              <w:rPr>
                <w:sz w:val="22"/>
                <w:szCs w:val="22"/>
              </w:rPr>
            </w:pPr>
            <w:r>
              <w:rPr>
                <w:sz w:val="22"/>
                <w:szCs w:val="22"/>
              </w:rPr>
              <w:t>Open</w:t>
            </w:r>
          </w:p>
        </w:tc>
        <w:tc>
          <w:tcPr>
            <w:tcW w:w="1410" w:type="dxa"/>
            <w:shd w:val="clear" w:color="auto" w:fill="CFE2F3"/>
            <w:vAlign w:val="center"/>
          </w:tcPr>
          <w:p w14:paraId="6CE13592" w14:textId="77777777" w:rsidR="000D7BEC" w:rsidRDefault="004E2E1A">
            <w:pPr>
              <w:jc w:val="center"/>
              <w:rPr>
                <w:sz w:val="22"/>
                <w:szCs w:val="22"/>
              </w:rPr>
            </w:pPr>
            <w:r>
              <w:rPr>
                <w:sz w:val="22"/>
                <w:szCs w:val="22"/>
              </w:rPr>
              <w:t>Close</w:t>
            </w:r>
          </w:p>
        </w:tc>
      </w:tr>
      <w:tr w:rsidR="000D7BEC" w14:paraId="6CE1359B" w14:textId="77777777" w:rsidTr="16072714">
        <w:trPr>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0D7BEC" w:rsidRDefault="004E2E1A">
            <w:pPr>
              <w:rPr>
                <w:sz w:val="22"/>
                <w:szCs w:val="22"/>
              </w:rPr>
            </w:pPr>
            <w:r>
              <w:rPr>
                <w:sz w:val="22"/>
                <w:szCs w:val="22"/>
              </w:rPr>
              <w:t>Fall</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5" w14:textId="77777777" w:rsidR="000D7BEC" w:rsidRDefault="000D7BEC">
            <w:pPr>
              <w:spacing w:before="240"/>
              <w:jc w:val="center"/>
              <w:rPr>
                <w:sz w:val="22"/>
                <w:szCs w:val="22"/>
              </w:rPr>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8" w14:textId="77777777" w:rsidR="000D7BEC" w:rsidRDefault="000D7BEC">
            <w:pPr>
              <w:rPr>
                <w:sz w:val="22"/>
                <w:szCs w:val="22"/>
              </w:rPr>
            </w:pPr>
          </w:p>
        </w:tc>
        <w:tc>
          <w:tcPr>
            <w:tcW w:w="1410" w:type="dxa"/>
            <w:tcBorders>
              <w:left w:val="single" w:sz="8" w:space="0" w:color="000000" w:themeColor="text1"/>
            </w:tcBorders>
            <w:vAlign w:val="center"/>
          </w:tcPr>
          <w:p w14:paraId="6CE13599" w14:textId="77777777" w:rsidR="000D7BEC" w:rsidRDefault="000D7BEC">
            <w:pPr>
              <w:rPr>
                <w:sz w:val="22"/>
                <w:szCs w:val="22"/>
              </w:rPr>
            </w:pPr>
          </w:p>
        </w:tc>
        <w:tc>
          <w:tcPr>
            <w:tcW w:w="1410" w:type="dxa"/>
            <w:vAlign w:val="center"/>
          </w:tcPr>
          <w:p w14:paraId="6CE1359A" w14:textId="77777777" w:rsidR="000D7BEC" w:rsidRDefault="000D7BEC">
            <w:pPr>
              <w:rPr>
                <w:sz w:val="22"/>
                <w:szCs w:val="22"/>
              </w:rPr>
            </w:pPr>
          </w:p>
        </w:tc>
      </w:tr>
      <w:tr w:rsidR="000D7BEC" w14:paraId="6CE135A3"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0D7BEC" w:rsidRDefault="004E2E1A">
            <w:pPr>
              <w:rPr>
                <w:sz w:val="22"/>
                <w:szCs w:val="22"/>
              </w:rPr>
            </w:pPr>
            <w:r>
              <w:rPr>
                <w:sz w:val="22"/>
                <w:szCs w:val="22"/>
              </w:rPr>
              <w:t>Winter</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D" w14:textId="77777777" w:rsidR="000D7BEC" w:rsidRDefault="000D7BEC">
            <w:pPr>
              <w:spacing w:before="240"/>
              <w:jc w:val="center"/>
              <w:rPr>
                <w:sz w:val="22"/>
                <w:szCs w:val="22"/>
              </w:rPr>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0" w14:textId="77777777" w:rsidR="000D7BEC" w:rsidRDefault="000D7BEC">
            <w:pPr>
              <w:rPr>
                <w:sz w:val="22"/>
                <w:szCs w:val="22"/>
              </w:rPr>
            </w:pPr>
          </w:p>
        </w:tc>
        <w:tc>
          <w:tcPr>
            <w:tcW w:w="1410" w:type="dxa"/>
            <w:tcBorders>
              <w:left w:val="single" w:sz="8" w:space="0" w:color="000000" w:themeColor="text1"/>
            </w:tcBorders>
            <w:vAlign w:val="center"/>
          </w:tcPr>
          <w:p w14:paraId="6CE135A1" w14:textId="77777777" w:rsidR="000D7BEC" w:rsidRDefault="000D7BEC">
            <w:pPr>
              <w:rPr>
                <w:sz w:val="22"/>
                <w:szCs w:val="22"/>
              </w:rPr>
            </w:pPr>
          </w:p>
        </w:tc>
        <w:tc>
          <w:tcPr>
            <w:tcW w:w="1410" w:type="dxa"/>
            <w:vAlign w:val="center"/>
          </w:tcPr>
          <w:p w14:paraId="6CE135A2" w14:textId="77777777" w:rsidR="000D7BEC" w:rsidRDefault="000D7BEC">
            <w:pPr>
              <w:rPr>
                <w:sz w:val="22"/>
                <w:szCs w:val="22"/>
              </w:rPr>
            </w:pPr>
          </w:p>
        </w:tc>
      </w:tr>
      <w:tr w:rsidR="000D7BEC" w14:paraId="6CE135AB" w14:textId="77777777" w:rsidTr="16072714">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0D7BEC" w:rsidRDefault="004E2E1A">
            <w:pPr>
              <w:rPr>
                <w:sz w:val="22"/>
                <w:szCs w:val="22"/>
              </w:rPr>
            </w:pPr>
            <w:r>
              <w:rPr>
                <w:sz w:val="22"/>
                <w:szCs w:val="22"/>
              </w:rPr>
              <w:t>Spring</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5" w14:textId="77777777" w:rsidR="000D7BEC" w:rsidRDefault="000D7BEC">
            <w:pPr>
              <w:spacing w:before="240"/>
              <w:jc w:val="center"/>
              <w:rPr>
                <w:sz w:val="22"/>
                <w:szCs w:val="22"/>
              </w:rPr>
            </w:pP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77777777" w:rsidR="000D7BEC" w:rsidRDefault="000D7BEC">
            <w:pPr>
              <w:spacing w:before="240"/>
              <w:jc w:val="center"/>
              <w:rPr>
                <w:sz w:val="22"/>
                <w:szCs w:val="22"/>
              </w:rPr>
            </w:pP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8" w14:textId="77777777" w:rsidR="000D7BEC" w:rsidRDefault="000D7BEC">
            <w:pPr>
              <w:rPr>
                <w:sz w:val="22"/>
                <w:szCs w:val="22"/>
              </w:rPr>
            </w:pPr>
          </w:p>
        </w:tc>
        <w:tc>
          <w:tcPr>
            <w:tcW w:w="1410" w:type="dxa"/>
            <w:tcBorders>
              <w:left w:val="single" w:sz="8" w:space="0" w:color="000000" w:themeColor="text1"/>
            </w:tcBorders>
            <w:vAlign w:val="center"/>
          </w:tcPr>
          <w:p w14:paraId="6CE135A9" w14:textId="77777777" w:rsidR="000D7BEC" w:rsidRDefault="000D7BEC">
            <w:pPr>
              <w:rPr>
                <w:sz w:val="22"/>
                <w:szCs w:val="22"/>
              </w:rPr>
            </w:pPr>
          </w:p>
        </w:tc>
        <w:tc>
          <w:tcPr>
            <w:tcW w:w="1410" w:type="dxa"/>
            <w:vAlign w:val="center"/>
          </w:tcPr>
          <w:p w14:paraId="6CE135AA" w14:textId="77777777" w:rsidR="000D7BEC" w:rsidRDefault="000D7BEC">
            <w:pPr>
              <w:rPr>
                <w:sz w:val="22"/>
                <w:szCs w:val="22"/>
              </w:rPr>
            </w:pPr>
          </w:p>
        </w:tc>
      </w:tr>
    </w:tbl>
    <w:p w14:paraId="6CE135AC" w14:textId="77777777" w:rsidR="000D7BEC" w:rsidRDefault="000D7BEC"/>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 xml:space="preserve">When and how will you provide professional learning regarding how to use data to connect students with Tier 2 and Tier 3 </w:t>
            </w:r>
            <w:proofErr w:type="gramStart"/>
            <w:r>
              <w:t>supports</w:t>
            </w:r>
            <w:proofErr w:type="gramEnd"/>
            <w:r>
              <w:t>?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77777777" w:rsidR="000D7BEC" w:rsidRDefault="004E2E1A">
            <w:pPr>
              <w:jc w:val="center"/>
              <w:rPr>
                <w:color w:val="FFFFFF"/>
                <w:sz w:val="22"/>
                <w:szCs w:val="22"/>
              </w:rPr>
            </w:pPr>
            <w:r>
              <w:rPr>
                <w:color w:val="FFFFFF"/>
                <w:sz w:val="22"/>
                <w:szCs w:val="22"/>
              </w:rPr>
              <w:t>Treatment Integrity &amp; Social Validity</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trPr>
          <w:cantSplit/>
          <w:trHeight w:val="45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0D7BEC" w14:paraId="6CE135D7" w14:textId="77777777">
        <w:trPr>
          <w:cantSplit/>
          <w:trHeight w:val="450"/>
        </w:trPr>
        <w:tc>
          <w:tcPr>
            <w:tcW w:w="1035" w:type="dxa"/>
            <w:vAlign w:val="center"/>
          </w:tcPr>
          <w:p w14:paraId="6CE135D3" w14:textId="77777777" w:rsidR="000D7BEC" w:rsidRDefault="004E2E1A">
            <w:pPr>
              <w:rPr>
                <w:sz w:val="22"/>
                <w:szCs w:val="22"/>
              </w:rPr>
            </w:pPr>
            <w:r>
              <w:rPr>
                <w:sz w:val="22"/>
                <w:szCs w:val="22"/>
              </w:rPr>
              <w:t>Fall</w:t>
            </w:r>
          </w:p>
        </w:tc>
        <w:tc>
          <w:tcPr>
            <w:tcW w:w="2715" w:type="dxa"/>
            <w:vAlign w:val="center"/>
          </w:tcPr>
          <w:p w14:paraId="6CE135D4" w14:textId="77777777" w:rsidR="000D7BEC" w:rsidRDefault="000D7BEC">
            <w:pPr>
              <w:rPr>
                <w:sz w:val="22"/>
                <w:szCs w:val="22"/>
              </w:rPr>
            </w:pPr>
          </w:p>
        </w:tc>
        <w:tc>
          <w:tcPr>
            <w:tcW w:w="2820" w:type="dxa"/>
            <w:vAlign w:val="center"/>
          </w:tcPr>
          <w:p w14:paraId="6CE135D5" w14:textId="77777777" w:rsidR="000D7BEC" w:rsidRDefault="000D7BEC">
            <w:pPr>
              <w:rPr>
                <w:sz w:val="22"/>
                <w:szCs w:val="22"/>
              </w:rPr>
            </w:pPr>
          </w:p>
        </w:tc>
        <w:tc>
          <w:tcPr>
            <w:tcW w:w="2820" w:type="dxa"/>
            <w:vAlign w:val="center"/>
          </w:tcPr>
          <w:p w14:paraId="6CE135D6" w14:textId="77777777" w:rsidR="000D7BEC" w:rsidRDefault="000D7BEC">
            <w:pPr>
              <w:rPr>
                <w:sz w:val="22"/>
                <w:szCs w:val="22"/>
              </w:rPr>
            </w:pPr>
          </w:p>
        </w:tc>
      </w:tr>
      <w:tr w:rsidR="000D7BEC" w14:paraId="6CE135DC" w14:textId="77777777">
        <w:trPr>
          <w:cantSplit/>
          <w:trHeight w:val="491"/>
        </w:trPr>
        <w:tc>
          <w:tcPr>
            <w:tcW w:w="1035" w:type="dxa"/>
            <w:vAlign w:val="center"/>
          </w:tcPr>
          <w:p w14:paraId="6CE135D8" w14:textId="77777777" w:rsidR="000D7BEC" w:rsidRDefault="004E2E1A">
            <w:pPr>
              <w:rPr>
                <w:sz w:val="22"/>
                <w:szCs w:val="22"/>
              </w:rPr>
            </w:pPr>
            <w:r>
              <w:rPr>
                <w:sz w:val="22"/>
                <w:szCs w:val="22"/>
              </w:rPr>
              <w:t>Spring</w:t>
            </w:r>
          </w:p>
        </w:tc>
        <w:tc>
          <w:tcPr>
            <w:tcW w:w="2715" w:type="dxa"/>
            <w:vAlign w:val="center"/>
          </w:tcPr>
          <w:p w14:paraId="6CE135D9" w14:textId="77777777" w:rsidR="000D7BEC" w:rsidRDefault="000D7BEC">
            <w:pPr>
              <w:rPr>
                <w:sz w:val="22"/>
                <w:szCs w:val="22"/>
              </w:rPr>
            </w:pPr>
          </w:p>
        </w:tc>
        <w:tc>
          <w:tcPr>
            <w:tcW w:w="2820" w:type="dxa"/>
            <w:vAlign w:val="center"/>
          </w:tcPr>
          <w:p w14:paraId="6CE135DA" w14:textId="77777777" w:rsidR="000D7BEC" w:rsidRDefault="000D7BEC">
            <w:pPr>
              <w:rPr>
                <w:sz w:val="22"/>
                <w:szCs w:val="22"/>
              </w:rPr>
            </w:pPr>
          </w:p>
        </w:tc>
        <w:tc>
          <w:tcPr>
            <w:tcW w:w="2820" w:type="dxa"/>
            <w:vAlign w:val="center"/>
          </w:tcPr>
          <w:p w14:paraId="6CE135DB" w14:textId="77777777" w:rsidR="000D7BEC" w:rsidRDefault="000D7BEC">
            <w:pPr>
              <w:rPr>
                <w:sz w:val="22"/>
                <w:szCs w:val="22"/>
              </w:rPr>
            </w:pPr>
          </w:p>
        </w:tc>
      </w:tr>
    </w:tbl>
    <w:p w14:paraId="6CE135DD" w14:textId="77777777" w:rsidR="000D7BEC" w:rsidRDefault="000D7BEC"/>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rsidTr="00AB0F44">
        <w:trPr>
          <w:cantSplit/>
          <w:trHeight w:val="467"/>
        </w:trPr>
        <w:sdt>
          <w:sdtPr>
            <w:rPr>
              <w:color w:val="2B579A"/>
              <w:sz w:val="28"/>
              <w:szCs w:val="28"/>
              <w:shd w:val="clear" w:color="auto" w:fill="E6E6E6"/>
            </w:rPr>
            <w:id w:val="-150913165"/>
            <w14:checkbox>
              <w14:checked w14:val="0"/>
              <w14:checkedState w14:val="2612" w14:font="MS Gothic"/>
              <w14:uncheckedState w14:val="2610" w14:font="MS Gothic"/>
            </w14:checkbox>
          </w:sdt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sidP="00AB0F44">
            <w:pPr>
              <w:spacing w:line="240" w:lineRule="auto"/>
            </w:pPr>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sidP="00AB0F44">
            <w:pPr>
              <w:spacing w:line="240" w:lineRule="auto"/>
            </w:pPr>
            <w:r>
              <w:t xml:space="preserve">When and how will you communicate with staff to share the purpose </w:t>
            </w:r>
            <w:proofErr w:type="gramStart"/>
            <w:r>
              <w:t>of and</w:t>
            </w:r>
            <w:proofErr w:type="gramEnd"/>
            <w:r>
              <w:t xml:space="preserve"> preview treatment integrity and social validity measures. Add to calendar.  </w:t>
            </w:r>
          </w:p>
          <w:p w14:paraId="6CE135E5" w14:textId="77777777" w:rsidR="000D7BEC" w:rsidRDefault="004E2E1A" w:rsidP="00AB0F44">
            <w:pPr>
              <w:numPr>
                <w:ilvl w:val="0"/>
                <w:numId w:val="1"/>
              </w:numPr>
              <w:spacing w:line="240" w:lineRule="auto"/>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sidP="00AB0F44">
            <w:pPr>
              <w:spacing w:line="240" w:lineRule="auto"/>
            </w:pPr>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sidP="00AB0F44">
            <w:pPr>
              <w:spacing w:line="240" w:lineRule="auto"/>
            </w:pPr>
            <w:r>
              <w:t xml:space="preserve">Which Ci3T Leadership Team meetings will you dedicate to completing the Tiered Fidelity Inventory (TFI?) </w:t>
            </w:r>
          </w:p>
          <w:p w14:paraId="6CE135EC" w14:textId="77777777" w:rsidR="000D7BEC" w:rsidRDefault="004E2E1A" w:rsidP="00AB0F44">
            <w:pPr>
              <w:numPr>
                <w:ilvl w:val="0"/>
                <w:numId w:val="18"/>
              </w:numPr>
              <w:spacing w:line="240" w:lineRule="auto"/>
              <w:rPr>
                <w:sz w:val="22"/>
                <w:szCs w:val="22"/>
              </w:rPr>
            </w:pPr>
            <w:r>
              <w:rPr>
                <w:sz w:val="22"/>
                <w:szCs w:val="22"/>
              </w:rPr>
              <w:t>Make a note on your Ci3T Meeting Schedule and/or update the calendar invite</w:t>
            </w:r>
          </w:p>
          <w:p w14:paraId="6CE135ED" w14:textId="77777777" w:rsidR="000D7BEC" w:rsidRDefault="004E2E1A" w:rsidP="00AB0F44">
            <w:pPr>
              <w:numPr>
                <w:ilvl w:val="0"/>
                <w:numId w:val="18"/>
              </w:numPr>
              <w:spacing w:line="240" w:lineRule="auto"/>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sidP="00AB0F44">
            <w:pPr>
              <w:spacing w:line="240" w:lineRule="auto"/>
            </w:pPr>
            <w:r>
              <w:t xml:space="preserve">Which Ci3T Leadership Team meetings will you allocate to review and </w:t>
            </w:r>
            <w:proofErr w:type="gramStart"/>
            <w:r>
              <w:t>action-plan</w:t>
            </w:r>
            <w:proofErr w:type="gramEnd"/>
            <w:r>
              <w:t xml:space="preserve"> around treatment integrity and social validity data? </w:t>
            </w:r>
          </w:p>
          <w:p w14:paraId="6CE135F1" w14:textId="77777777" w:rsidR="000D7BEC" w:rsidRDefault="004E2E1A" w:rsidP="00AB0F44">
            <w:pPr>
              <w:numPr>
                <w:ilvl w:val="0"/>
                <w:numId w:val="3"/>
              </w:numPr>
              <w:spacing w:line="240" w:lineRule="auto"/>
              <w:rPr>
                <w:sz w:val="22"/>
                <w:szCs w:val="22"/>
              </w:rPr>
            </w:pPr>
            <w:r>
              <w:rPr>
                <w:sz w:val="22"/>
                <w:szCs w:val="22"/>
              </w:rPr>
              <w:t>Make a note on your Ci3T Meeting Schedule and/or update the calendar invite</w:t>
            </w:r>
          </w:p>
        </w:tc>
      </w:tr>
      <w:tr w:rsidR="000D7BEC" w14:paraId="6CE135F5" w14:textId="77777777" w:rsidTr="00AB0F44">
        <w:trPr>
          <w:cantSplit/>
          <w:trHeight w:val="557"/>
        </w:trPr>
        <w:sdt>
          <w:sdtPr>
            <w:rPr>
              <w:color w:val="2B579A"/>
              <w:sz w:val="28"/>
              <w:szCs w:val="28"/>
              <w:shd w:val="clear" w:color="auto" w:fill="E6E6E6"/>
            </w:rPr>
            <w:id w:val="521216118"/>
            <w14:checkbox>
              <w14:checked w14:val="0"/>
              <w14:checkedState w14:val="2612" w14:font="MS Gothic"/>
              <w14:uncheckedState w14:val="2610" w14:font="MS Gothic"/>
            </w14:checkbox>
          </w:sdt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sidP="00AB0F44">
            <w:pPr>
              <w:spacing w:line="240" w:lineRule="auto"/>
            </w:pPr>
            <w:r>
              <w:t>When and how will you share school-wide treatment integrity and social validity results? Add this to the calendar.</w:t>
            </w:r>
          </w:p>
        </w:tc>
      </w:tr>
      <w:tr w:rsidR="008E3F48" w14:paraId="663CDEB6" w14:textId="77777777" w:rsidTr="00AB0F44">
        <w:trPr>
          <w:cantSplit/>
          <w:trHeight w:val="413"/>
        </w:trPr>
        <w:sdt>
          <w:sdtPr>
            <w:rPr>
              <w:color w:val="2B579A"/>
              <w:sz w:val="28"/>
              <w:szCs w:val="28"/>
              <w:shd w:val="clear" w:color="auto" w:fill="E6E6E6"/>
            </w:rPr>
            <w:id w:val="3342593"/>
            <w14:checkbox>
              <w14:checked w14:val="0"/>
              <w14:checkedState w14:val="2612" w14:font="MS Gothic"/>
              <w14:uncheckedState w14:val="2610" w14:font="MS Gothic"/>
            </w14:checkbox>
          </w:sdt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sidP="00AB0F44">
            <w:pPr>
              <w:spacing w:line="240" w:lineRule="auto"/>
            </w:pPr>
            <w:r>
              <w:t>Share your Ci3T Meeting schedule with your district coach</w:t>
            </w:r>
          </w:p>
        </w:tc>
      </w:tr>
    </w:tbl>
    <w:p w14:paraId="6CE135F6" w14:textId="77777777" w:rsidR="000D7BEC" w:rsidRPr="00AB0F44" w:rsidRDefault="000D7BEC">
      <w:pPr>
        <w:rPr>
          <w:sz w:val="14"/>
          <w:szCs w:val="14"/>
        </w:rPr>
      </w:pPr>
    </w:p>
    <w:p w14:paraId="1FBC8FEC" w14:textId="77777777" w:rsidR="0006369B" w:rsidRDefault="0006369B" w:rsidP="0006369B">
      <w:bookmarkStart w:id="4" w:name="_u1eve01ejxph" w:colFirst="0" w:colLast="0"/>
      <w:bookmarkStart w:id="5" w:name="_h28c1gupjhb6" w:colFirst="0" w:colLast="0"/>
      <w:bookmarkEnd w:id="4"/>
      <w:bookmarkEnd w:id="5"/>
      <w:r>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6369B" w14:paraId="7327C15B" w14:textId="77777777" w:rsidTr="003720F6">
        <w:trPr>
          <w:cantSplit/>
          <w:trHeight w:val="548"/>
        </w:trPr>
        <w:tc>
          <w:tcPr>
            <w:tcW w:w="2670" w:type="dxa"/>
            <w:shd w:val="clear" w:color="auto" w:fill="44546A"/>
            <w:vAlign w:val="center"/>
          </w:tcPr>
          <w:p w14:paraId="1FEA15F8" w14:textId="77777777" w:rsidR="0006369B" w:rsidRDefault="0006369B" w:rsidP="003720F6">
            <w:pPr>
              <w:jc w:val="center"/>
              <w:rPr>
                <w:color w:val="FFFFFF"/>
              </w:rPr>
            </w:pPr>
            <w:r>
              <w:rPr>
                <w:color w:val="FFFFFF"/>
              </w:rPr>
              <w:t>Module</w:t>
            </w:r>
          </w:p>
        </w:tc>
        <w:tc>
          <w:tcPr>
            <w:tcW w:w="6780" w:type="dxa"/>
            <w:shd w:val="clear" w:color="auto" w:fill="44546A"/>
            <w:vAlign w:val="center"/>
          </w:tcPr>
          <w:p w14:paraId="72599EA3" w14:textId="77777777" w:rsidR="0006369B" w:rsidRDefault="0006369B" w:rsidP="003720F6">
            <w:pPr>
              <w:jc w:val="center"/>
              <w:rPr>
                <w:color w:val="FFFFFF"/>
              </w:rPr>
            </w:pPr>
            <w:r>
              <w:rPr>
                <w:color w:val="FFFFFF"/>
              </w:rPr>
              <w:t>Description</w:t>
            </w:r>
          </w:p>
        </w:tc>
      </w:tr>
      <w:tr w:rsidR="0006369B" w14:paraId="4A6A2B36" w14:textId="77777777" w:rsidTr="003720F6">
        <w:trPr>
          <w:cantSplit/>
          <w:trHeight w:val="1134"/>
        </w:trPr>
        <w:tc>
          <w:tcPr>
            <w:tcW w:w="2670" w:type="dxa"/>
            <w:vAlign w:val="center"/>
          </w:tcPr>
          <w:p w14:paraId="2AC09B0E" w14:textId="46AE2752" w:rsidR="0006369B" w:rsidRDefault="00A10046" w:rsidP="00A10046">
            <w:pPr>
              <w:jc w:val="center"/>
            </w:pPr>
            <w:hyperlink r:id="rId28" w:history="1">
              <w:r w:rsidRPr="004D3A12">
                <w:rPr>
                  <w:rStyle w:val="Hyperlink"/>
                </w:rPr>
                <w:t>Preparing to Collect Social Validity and Treatment Integrity Data</w:t>
              </w:r>
            </w:hyperlink>
          </w:p>
          <w:p w14:paraId="3A09277A" w14:textId="38867E49" w:rsidR="0006369B" w:rsidRDefault="00A10046" w:rsidP="003720F6">
            <w:pPr>
              <w:jc w:val="center"/>
            </w:pPr>
            <w:r>
              <w:rPr>
                <w:noProof/>
              </w:rPr>
              <w:drawing>
                <wp:inline distT="0" distB="0" distL="0" distR="0" wp14:anchorId="1AA78E6A" wp14:editId="290F2E75">
                  <wp:extent cx="1266825" cy="1979220"/>
                  <wp:effectExtent l="0" t="0" r="0" b="2540"/>
                  <wp:docPr id="908009614" name="Picture 1" descr="A person holding a pen and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56745" name="Picture 1" descr="A person holding a pen and a clipboar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7843" cy="1980810"/>
                          </a:xfrm>
                          <a:prstGeom prst="rect">
                            <a:avLst/>
                          </a:prstGeom>
                        </pic:spPr>
                      </pic:pic>
                    </a:graphicData>
                  </a:graphic>
                </wp:inline>
              </w:drawing>
            </w:r>
          </w:p>
        </w:tc>
        <w:tc>
          <w:tcPr>
            <w:tcW w:w="6780" w:type="dxa"/>
            <w:vAlign w:val="center"/>
          </w:tcPr>
          <w:p w14:paraId="2BE14ECD" w14:textId="6BF7BFCA" w:rsidR="00FD68C1" w:rsidRDefault="00A10046" w:rsidP="00A10046">
            <w:r>
              <w:t>This module provides an overview</w:t>
            </w:r>
            <w:r w:rsidR="00FD68C1">
              <w:t xml:space="preserve"> of how to</w:t>
            </w:r>
            <w:r>
              <w:t xml:space="preserve"> </w:t>
            </w:r>
            <w:r w:rsidR="00FD68C1" w:rsidRPr="00FD68C1">
              <w:t>collec</w:t>
            </w:r>
            <w:r w:rsidR="00FD68C1">
              <w:t xml:space="preserve">t </w:t>
            </w:r>
            <w:r w:rsidR="00FD68C1" w:rsidRPr="00FD68C1">
              <w:t xml:space="preserve">information about </w:t>
            </w:r>
            <w:r w:rsidR="00096A70" w:rsidRPr="00FD68C1">
              <w:t>social</w:t>
            </w:r>
            <w:r w:rsidR="00FD68C1" w:rsidRPr="00FD68C1">
              <w:t xml:space="preserve"> validity (</w:t>
            </w:r>
            <w:r w:rsidR="00096A70">
              <w:t xml:space="preserve">i.e., </w:t>
            </w:r>
            <w:r w:rsidR="00FD68C1" w:rsidRPr="00FD68C1">
              <w:t>views about the goals, procedures, and outcomes) and treatment integrity (</w:t>
            </w:r>
            <w:r w:rsidR="00096A70">
              <w:t xml:space="preserve">i.e., </w:t>
            </w:r>
            <w:r w:rsidR="00FD68C1" w:rsidRPr="00FD68C1">
              <w:t xml:space="preserve">degree to which practices are implemented as planned) of </w:t>
            </w:r>
            <w:r w:rsidR="009756BF">
              <w:t xml:space="preserve">Ci3T </w:t>
            </w:r>
            <w:r w:rsidR="00FD68C1" w:rsidRPr="00FD68C1">
              <w:t>Tier 1 practices within your Ci3T model</w:t>
            </w:r>
            <w:r w:rsidR="00096A70">
              <w:t>.</w:t>
            </w:r>
          </w:p>
          <w:p w14:paraId="25398987" w14:textId="77777777" w:rsidR="00A10046" w:rsidRDefault="00A10046" w:rsidP="00A10046">
            <w:r>
              <w:t>Specific resources of interest include:</w:t>
            </w:r>
          </w:p>
          <w:p w14:paraId="2B5DB971" w14:textId="0AEDCE56" w:rsidR="00A10046" w:rsidRDefault="00A10046" w:rsidP="00A10046">
            <w:pPr>
              <w:pStyle w:val="ListParagraph"/>
              <w:numPr>
                <w:ilvl w:val="0"/>
                <w:numId w:val="23"/>
              </w:numPr>
            </w:pPr>
            <w:r>
              <w:t>Video</w:t>
            </w:r>
            <w:r w:rsidR="008E3273">
              <w:t xml:space="preserve"> and infographic</w:t>
            </w:r>
            <w:r w:rsidR="00536592">
              <w:t xml:space="preserve"> highlighting the p</w:t>
            </w:r>
            <w:r w:rsidR="000A78D7">
              <w:t xml:space="preserve">urpose and key features of </w:t>
            </w:r>
            <w:r>
              <w:t>treatment integrity and social validity</w:t>
            </w:r>
          </w:p>
          <w:p w14:paraId="7005A501" w14:textId="77777777" w:rsidR="0006369B" w:rsidRDefault="00A10046" w:rsidP="00AB0F44">
            <w:pPr>
              <w:pStyle w:val="ListParagraph"/>
              <w:numPr>
                <w:ilvl w:val="0"/>
                <w:numId w:val="23"/>
              </w:numPr>
            </w:pPr>
            <w:r>
              <w:t xml:space="preserve">Ci3T Treatment Integrity and Social Validity </w:t>
            </w:r>
            <w:r w:rsidR="00545110">
              <w:t xml:space="preserve">sample reports and data-sharing resources </w:t>
            </w:r>
          </w:p>
          <w:p w14:paraId="66399731" w14:textId="4219FE53" w:rsidR="009756BF" w:rsidRDefault="009756BF" w:rsidP="009756BF">
            <w:pPr>
              <w:pStyle w:val="ListParagraph"/>
              <w:numPr>
                <w:ilvl w:val="0"/>
                <w:numId w:val="23"/>
              </w:numPr>
            </w:pPr>
            <w:r>
              <w:t>Ci3T Direct Observation Training</w:t>
            </w:r>
          </w:p>
        </w:tc>
      </w:tr>
      <w:tr w:rsidR="004A3AB5" w14:paraId="0F79FF58" w14:textId="77777777" w:rsidTr="003720F6">
        <w:trPr>
          <w:cantSplit/>
          <w:trHeight w:val="1134"/>
        </w:trPr>
        <w:tc>
          <w:tcPr>
            <w:tcW w:w="2670" w:type="dxa"/>
            <w:vAlign w:val="center"/>
          </w:tcPr>
          <w:p w14:paraId="3CB2C501" w14:textId="7B08DB42" w:rsidR="00712BFB" w:rsidRDefault="00712BFB" w:rsidP="00A10046">
            <w:pPr>
              <w:jc w:val="center"/>
            </w:pPr>
            <w:hyperlink r:id="rId30" w:history="1">
              <w:r w:rsidRPr="005D1812">
                <w:rPr>
                  <w:rStyle w:val="Hyperlink"/>
                </w:rPr>
                <w:t>Student Risk Screening Scale – Internalizing and Externalizing (SRSS-IE)</w:t>
              </w:r>
            </w:hyperlink>
          </w:p>
          <w:p w14:paraId="38DB9967" w14:textId="63688B3E" w:rsidR="004A3AB5" w:rsidRDefault="00712BFB" w:rsidP="00A10046">
            <w:pPr>
              <w:jc w:val="center"/>
            </w:pPr>
            <w:r>
              <w:rPr>
                <w:noProof/>
              </w:rPr>
              <w:drawing>
                <wp:inline distT="0" distB="0" distL="0" distR="0" wp14:anchorId="7B5F24A1" wp14:editId="005678A3">
                  <wp:extent cx="1225303" cy="1914349"/>
                  <wp:effectExtent l="0" t="0" r="0" b="0"/>
                  <wp:docPr id="1447949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9955" cy="1921618"/>
                          </a:xfrm>
                          <a:prstGeom prst="rect">
                            <a:avLst/>
                          </a:prstGeom>
                          <a:noFill/>
                          <a:ln>
                            <a:noFill/>
                          </a:ln>
                        </pic:spPr>
                      </pic:pic>
                    </a:graphicData>
                  </a:graphic>
                </wp:inline>
              </w:drawing>
            </w:r>
          </w:p>
        </w:tc>
        <w:tc>
          <w:tcPr>
            <w:tcW w:w="6780" w:type="dxa"/>
            <w:vAlign w:val="center"/>
          </w:tcPr>
          <w:p w14:paraId="3A997CAE" w14:textId="2437B2C0" w:rsidR="005D1812" w:rsidRDefault="005D1812" w:rsidP="00A10046">
            <w:r>
              <w:t xml:space="preserve">This module </w:t>
            </w:r>
            <w:r w:rsidR="00BD72E9">
              <w:t>provide</w:t>
            </w:r>
            <w:r w:rsidR="00AA5E97">
              <w:t>s</w:t>
            </w:r>
            <w:r w:rsidR="00D64B54">
              <w:t xml:space="preserve"> an</w:t>
            </w:r>
            <w:r w:rsidR="00BD72E9">
              <w:t xml:space="preserve"> </w:t>
            </w:r>
            <w:r w:rsidR="00AA5E97">
              <w:t>overview of the Student Risk Screening Scale – Internalizing and Externalizing (</w:t>
            </w:r>
            <w:r w:rsidR="00BD72E9">
              <w:t>SRSS-IE</w:t>
            </w:r>
            <w:r w:rsidR="00AA5E97">
              <w:t>)</w:t>
            </w:r>
            <w:r w:rsidR="00BD72E9">
              <w:t xml:space="preserve"> </w:t>
            </w:r>
            <w:r w:rsidR="00D64B54">
              <w:t>including</w:t>
            </w:r>
            <w:r w:rsidR="009D5E89">
              <w:t xml:space="preserve"> systems and structures to prepare for screening, collect screening data, and use the SRSS-IE data to inform</w:t>
            </w:r>
            <w:r w:rsidR="00A40682">
              <w:t xml:space="preserve"> instruction for students and professional learning for adults. </w:t>
            </w:r>
            <w:r w:rsidR="009D5E89">
              <w:t xml:space="preserve"> </w:t>
            </w:r>
          </w:p>
          <w:p w14:paraId="0FFA9094" w14:textId="77777777" w:rsidR="005D1812" w:rsidRDefault="005D1812" w:rsidP="005D1812">
            <w:r>
              <w:t>Specific resources of interest include:</w:t>
            </w:r>
          </w:p>
          <w:p w14:paraId="1D447F71" w14:textId="0B6232C8" w:rsidR="007F1742" w:rsidRDefault="007F1742" w:rsidP="001F572E">
            <w:pPr>
              <w:pStyle w:val="ListParagraph"/>
              <w:numPr>
                <w:ilvl w:val="0"/>
                <w:numId w:val="25"/>
              </w:numPr>
            </w:pPr>
            <w:r>
              <w:t xml:space="preserve">Video and </w:t>
            </w:r>
            <w:proofErr w:type="gramStart"/>
            <w:r>
              <w:t>infographic</w:t>
            </w:r>
            <w:proofErr w:type="gramEnd"/>
            <w:r>
              <w:t xml:space="preserve">: </w:t>
            </w:r>
            <w:proofErr w:type="gramStart"/>
            <w:r>
              <w:t>what</w:t>
            </w:r>
            <w:proofErr w:type="gramEnd"/>
            <w:r>
              <w:t xml:space="preserve"> is behavior screening</w:t>
            </w:r>
          </w:p>
          <w:p w14:paraId="0DFDB26E" w14:textId="1141F9D6" w:rsidR="007F1742" w:rsidRDefault="007F1742" w:rsidP="001F572E">
            <w:pPr>
              <w:pStyle w:val="ListParagraph"/>
              <w:numPr>
                <w:ilvl w:val="0"/>
                <w:numId w:val="25"/>
              </w:numPr>
            </w:pPr>
            <w:r>
              <w:t>Frequently asked questions (FAQs)</w:t>
            </w:r>
          </w:p>
          <w:p w14:paraId="2F4CAE66" w14:textId="7C5FB0EC" w:rsidR="001F572E" w:rsidRDefault="001F572E" w:rsidP="001F572E">
            <w:pPr>
              <w:pStyle w:val="ListParagraph"/>
              <w:numPr>
                <w:ilvl w:val="0"/>
                <w:numId w:val="25"/>
              </w:numPr>
            </w:pPr>
            <w:r>
              <w:t>SRSS-</w:t>
            </w:r>
            <w:r w:rsidR="004577B2">
              <w:t>I</w:t>
            </w:r>
            <w:r>
              <w:t xml:space="preserve">E </w:t>
            </w:r>
            <w:r w:rsidR="00FE22FB">
              <w:t xml:space="preserve">Screening </w:t>
            </w:r>
            <w:r w:rsidR="00B87173">
              <w:t xml:space="preserve">Report </w:t>
            </w:r>
            <w:r>
              <w:t>Template</w:t>
            </w:r>
          </w:p>
          <w:p w14:paraId="182402E5" w14:textId="774E738B" w:rsidR="005B6587" w:rsidRDefault="005B6587" w:rsidP="001F572E">
            <w:pPr>
              <w:pStyle w:val="ListParagraph"/>
              <w:numPr>
                <w:ilvl w:val="0"/>
                <w:numId w:val="25"/>
              </w:numPr>
            </w:pPr>
            <w:r>
              <w:t>Working with Your Screening Data Document</w:t>
            </w:r>
          </w:p>
          <w:p w14:paraId="5B98C993" w14:textId="31497F74" w:rsidR="005D1812" w:rsidRDefault="005D1812" w:rsidP="00B87173">
            <w:pPr>
              <w:ind w:left="360"/>
            </w:pPr>
          </w:p>
        </w:tc>
      </w:tr>
    </w:tbl>
    <w:p w14:paraId="6CE135FC" w14:textId="2ED0C490" w:rsidR="000D7BEC" w:rsidRDefault="000D7BEC" w:rsidP="001571DA">
      <w:pPr>
        <w:pStyle w:val="NoSpacing"/>
      </w:pPr>
    </w:p>
    <w:p w14:paraId="0B4CA736" w14:textId="77777777" w:rsidR="00AB0F44" w:rsidRDefault="00AB0F44" w:rsidP="00AB0F44">
      <w:pPr>
        <w:pStyle w:val="Heading2"/>
      </w:pPr>
      <w:bookmarkStart w:id="6" w:name="_segziewe82bl" w:colFirst="0" w:colLast="0"/>
      <w:bookmarkEnd w:id="6"/>
      <w:r>
        <w:t>If you finish early…</w:t>
      </w:r>
    </w:p>
    <w:p w14:paraId="16B7738C" w14:textId="77777777" w:rsidR="00AB0F44" w:rsidRDefault="00AB0F44" w:rsidP="00AB0F44">
      <w:pPr>
        <w:pStyle w:val="ListParagraph"/>
        <w:numPr>
          <w:ilvl w:val="0"/>
          <w:numId w:val="21"/>
        </w:numPr>
        <w:spacing w:after="0"/>
      </w:pPr>
      <w:proofErr w:type="gramStart"/>
      <w:r>
        <w:t>Create</w:t>
      </w:r>
      <w:proofErr w:type="gramEnd"/>
      <w:r>
        <w:t xml:space="preserve"> calendar invites for planned meetings and professional learning </w:t>
      </w:r>
    </w:p>
    <w:p w14:paraId="16D88CCA" w14:textId="77777777" w:rsidR="00AB0F44" w:rsidRDefault="00AB0F44" w:rsidP="00AB0F44">
      <w:pPr>
        <w:pStyle w:val="ListParagraph"/>
        <w:numPr>
          <w:ilvl w:val="0"/>
          <w:numId w:val="21"/>
        </w:numPr>
        <w:spacing w:after="0"/>
      </w:pPr>
      <w:r>
        <w:t>Create your Ci3T Leadership Team meeting agendas and pre-populate agenda items based on your discussion today</w:t>
      </w:r>
    </w:p>
    <w:p w14:paraId="0C9DED70" w14:textId="77777777" w:rsidR="00AB0F44" w:rsidRDefault="00AB0F44" w:rsidP="00AB0F44">
      <w:pPr>
        <w:pStyle w:val="ListParagraph"/>
        <w:numPr>
          <w:ilvl w:val="1"/>
          <w:numId w:val="21"/>
        </w:numPr>
        <w:spacing w:after="0"/>
      </w:pPr>
      <w:r>
        <w:t xml:space="preserve">See the module </w:t>
      </w:r>
      <w:hyperlink r:id="rId32" w:history="1">
        <w:r w:rsidRPr="00B168C2">
          <w:rPr>
            <w:rStyle w:val="Hyperlink"/>
          </w:rPr>
          <w:t>A Guide to Effective Leadership Team Meetings</w:t>
        </w:r>
      </w:hyperlink>
      <w:r>
        <w:t xml:space="preserve"> for more information and an agenda template</w:t>
      </w:r>
    </w:p>
    <w:p w14:paraId="21AAA32D" w14:textId="77777777" w:rsidR="00AB0F44" w:rsidRDefault="00AB0F44" w:rsidP="00AB0F44">
      <w:pPr>
        <w:pStyle w:val="ListParagraph"/>
        <w:numPr>
          <w:ilvl w:val="1"/>
          <w:numId w:val="21"/>
        </w:numPr>
        <w:spacing w:after="0"/>
      </w:pPr>
      <w:r>
        <w:t xml:space="preserve">For assistance setting up your agenda, please see this </w:t>
      </w:r>
      <w:hyperlink r:id="rId33" w:history="1">
        <w:r w:rsidRPr="00FB1084">
          <w:rPr>
            <w:rStyle w:val="Hyperlink"/>
          </w:rPr>
          <w:t>video tutorial</w:t>
        </w:r>
      </w:hyperlink>
      <w:r>
        <w:t xml:space="preserve"> </w:t>
      </w:r>
    </w:p>
    <w:p w14:paraId="2A42C5BF" w14:textId="77777777" w:rsidR="00AB0F44" w:rsidRDefault="00AB0F44" w:rsidP="00AB0F44">
      <w:pPr>
        <w:pStyle w:val="ListParagraph"/>
        <w:numPr>
          <w:ilvl w:val="0"/>
          <w:numId w:val="21"/>
        </w:numPr>
      </w:pPr>
      <w:r>
        <w:t xml:space="preserve">Assign leaders and start drafting school-level professional learning </w:t>
      </w:r>
    </w:p>
    <w:p w14:paraId="6E5E24A1" w14:textId="77777777" w:rsidR="001571DA" w:rsidRDefault="001571DA" w:rsidP="001571DA">
      <w:pPr>
        <w:pStyle w:val="NoSpacing"/>
        <w:rPr>
          <w:color w:val="2F4E6D"/>
          <w:sz w:val="28"/>
          <w:szCs w:val="28"/>
        </w:rPr>
      </w:pPr>
      <w:r>
        <w:br w:type="page"/>
      </w:r>
    </w:p>
    <w:p w14:paraId="6CE135FD" w14:textId="7512D40E" w:rsidR="000D7BEC" w:rsidRDefault="004E2E1A">
      <w:pPr>
        <w:pStyle w:val="Heading1"/>
      </w:pPr>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 xml:space="preserve">What professional learning is needed </w:t>
            </w:r>
            <w:proofErr w:type="gramStart"/>
            <w:r>
              <w:t>to</w:t>
            </w:r>
            <w:proofErr w:type="gramEnd"/>
            <w:r>
              <w:t xml:space="preserve"> onboard new staff?</w:t>
            </w:r>
          </w:p>
          <w:p w14:paraId="6CE13602" w14:textId="77777777" w:rsidR="000D7BEC" w:rsidRDefault="004E2E1A">
            <w:pPr>
              <w:numPr>
                <w:ilvl w:val="0"/>
                <w:numId w:val="17"/>
              </w:numPr>
            </w:pPr>
            <w:proofErr w:type="gramStart"/>
            <w:r>
              <w:t>What</w:t>
            </w:r>
            <w:proofErr w:type="gramEnd"/>
            <w:r>
              <w:t xml:space="preserve"> beginning of </w:t>
            </w:r>
            <w:proofErr w:type="gramStart"/>
            <w:r>
              <w:t>year</w:t>
            </w:r>
            <w:proofErr w:type="gramEnd"/>
            <w:r>
              <w:t xml:space="preserve">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4E2E1A">
            <w:pPr>
              <w:jc w:val="center"/>
            </w:pPr>
            <w:hyperlink r:id="rId34">
              <w:r>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4E2E1A">
            <w:pPr>
              <w:jc w:val="center"/>
              <w:rPr>
                <w:color w:val="1155CC"/>
                <w:u w:val="single"/>
              </w:rPr>
            </w:pPr>
            <w:hyperlink r:id="rId36">
              <w:r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4E2E1A">
            <w:pPr>
              <w:jc w:val="center"/>
              <w:rPr>
                <w:color w:val="1155CC"/>
                <w:u w:val="single"/>
              </w:rPr>
            </w:pPr>
            <w:hyperlink r:id="rId38">
              <w:r>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4E2E1A">
            <w:pPr>
              <w:jc w:val="center"/>
            </w:pPr>
            <w:hyperlink r:id="rId40">
              <w:r>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 xml:space="preserve">Student </w:t>
            </w:r>
            <w:proofErr w:type="gramStart"/>
            <w:r>
              <w:t>reinforcer</w:t>
            </w:r>
            <w:proofErr w:type="gramEnd"/>
            <w:r>
              <w:t xml:space="preserve"> survey</w:t>
            </w:r>
          </w:p>
        </w:tc>
      </w:tr>
      <w:tr w:rsidR="000D7BEC" w14:paraId="6CE13634" w14:textId="77777777" w:rsidTr="00822DF1">
        <w:trPr>
          <w:cantSplit/>
          <w:trHeight w:val="4184"/>
        </w:trPr>
        <w:tc>
          <w:tcPr>
            <w:tcW w:w="2895" w:type="dxa"/>
            <w:vAlign w:val="center"/>
          </w:tcPr>
          <w:p w14:paraId="6CE13631" w14:textId="09DAB7BF" w:rsidR="000D7BEC" w:rsidRDefault="00C075A8">
            <w:pPr>
              <w:jc w:val="center"/>
            </w:pPr>
            <w:hyperlink r:id="rId42" w:history="1">
              <w:r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43"/>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44"/>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EE5BE" w14:textId="77777777" w:rsidR="00DA7534" w:rsidRDefault="00DA7534">
      <w:pPr>
        <w:spacing w:after="0" w:line="240" w:lineRule="auto"/>
      </w:pPr>
      <w:r>
        <w:separator/>
      </w:r>
    </w:p>
  </w:endnote>
  <w:endnote w:type="continuationSeparator" w:id="0">
    <w:p w14:paraId="6206F612" w14:textId="77777777" w:rsidR="00DA7534" w:rsidRDefault="00DA7534">
      <w:pPr>
        <w:spacing w:after="0" w:line="240" w:lineRule="auto"/>
      </w:pPr>
      <w:r>
        <w:continuationSeparator/>
      </w:r>
    </w:p>
  </w:endnote>
  <w:endnote w:type="continuationNotice" w:id="1">
    <w:p w14:paraId="68EDFFBD" w14:textId="77777777" w:rsidR="00DA7534" w:rsidRDefault="00DA7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 xml:space="preserve">Copyright © 2020 by the University of Kansas. All rights reserved. Permission granted to photocopy for personal and educational use </w:t>
          </w:r>
          <w:proofErr w:type="gramStart"/>
          <w:r>
            <w:rPr>
              <w:color w:val="7F7F7F"/>
              <w:sz w:val="16"/>
              <w:szCs w:val="16"/>
            </w:rPr>
            <w:t>as long as</w:t>
          </w:r>
          <w:proofErr w:type="gramEnd"/>
          <w:r>
            <w:rPr>
              <w:color w:val="7F7F7F"/>
              <w:sz w:val="16"/>
              <w:szCs w:val="16"/>
            </w:rPr>
            <w:t xml:space="preserve">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F4AD4" w14:textId="77777777" w:rsidR="00DA7534" w:rsidRDefault="00DA7534">
      <w:pPr>
        <w:spacing w:after="0" w:line="240" w:lineRule="auto"/>
      </w:pPr>
      <w:r>
        <w:separator/>
      </w:r>
    </w:p>
  </w:footnote>
  <w:footnote w:type="continuationSeparator" w:id="0">
    <w:p w14:paraId="1BD60A4A" w14:textId="77777777" w:rsidR="00DA7534" w:rsidRDefault="00DA7534">
      <w:pPr>
        <w:spacing w:after="0" w:line="240" w:lineRule="auto"/>
      </w:pPr>
      <w:r>
        <w:continuationSeparator/>
      </w:r>
    </w:p>
  </w:footnote>
  <w:footnote w:type="continuationNotice" w:id="1">
    <w:p w14:paraId="53A33AA4" w14:textId="77777777" w:rsidR="00DA7534" w:rsidRDefault="00DA75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F22EB"/>
    <w:multiLevelType w:val="hybridMultilevel"/>
    <w:tmpl w:val="9236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FC2BA4"/>
    <w:multiLevelType w:val="hybridMultilevel"/>
    <w:tmpl w:val="D2D8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9722B"/>
    <w:multiLevelType w:val="hybridMultilevel"/>
    <w:tmpl w:val="4590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B96F98"/>
    <w:multiLevelType w:val="hybridMultilevel"/>
    <w:tmpl w:val="B7E8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2"/>
  </w:num>
  <w:num w:numId="2" w16cid:durableId="910893824">
    <w:abstractNumId w:val="23"/>
  </w:num>
  <w:num w:numId="3" w16cid:durableId="7682213">
    <w:abstractNumId w:val="24"/>
  </w:num>
  <w:num w:numId="4" w16cid:durableId="186917799">
    <w:abstractNumId w:val="4"/>
  </w:num>
  <w:num w:numId="5" w16cid:durableId="753815822">
    <w:abstractNumId w:val="16"/>
  </w:num>
  <w:num w:numId="6" w16cid:durableId="981499483">
    <w:abstractNumId w:val="21"/>
  </w:num>
  <w:num w:numId="7" w16cid:durableId="329986656">
    <w:abstractNumId w:val="20"/>
  </w:num>
  <w:num w:numId="8" w16cid:durableId="399450586">
    <w:abstractNumId w:val="13"/>
  </w:num>
  <w:num w:numId="9" w16cid:durableId="1669479986">
    <w:abstractNumId w:val="7"/>
  </w:num>
  <w:num w:numId="10" w16cid:durableId="61492273">
    <w:abstractNumId w:val="0"/>
  </w:num>
  <w:num w:numId="11" w16cid:durableId="1867331225">
    <w:abstractNumId w:val="14"/>
  </w:num>
  <w:num w:numId="12" w16cid:durableId="49889531">
    <w:abstractNumId w:val="3"/>
  </w:num>
  <w:num w:numId="13" w16cid:durableId="1851066866">
    <w:abstractNumId w:val="25"/>
  </w:num>
  <w:num w:numId="14" w16cid:durableId="574125623">
    <w:abstractNumId w:val="8"/>
  </w:num>
  <w:num w:numId="15" w16cid:durableId="935943662">
    <w:abstractNumId w:val="9"/>
  </w:num>
  <w:num w:numId="16" w16cid:durableId="1075014282">
    <w:abstractNumId w:val="15"/>
  </w:num>
  <w:num w:numId="17" w16cid:durableId="216013803">
    <w:abstractNumId w:val="17"/>
  </w:num>
  <w:num w:numId="18" w16cid:durableId="1426538812">
    <w:abstractNumId w:val="22"/>
  </w:num>
  <w:num w:numId="19" w16cid:durableId="513417356">
    <w:abstractNumId w:val="6"/>
  </w:num>
  <w:num w:numId="20" w16cid:durableId="1619333723">
    <w:abstractNumId w:val="18"/>
  </w:num>
  <w:num w:numId="21" w16cid:durableId="257367152">
    <w:abstractNumId w:val="5"/>
  </w:num>
  <w:num w:numId="22" w16cid:durableId="1867405302">
    <w:abstractNumId w:val="12"/>
  </w:num>
  <w:num w:numId="23" w16cid:durableId="1299340011">
    <w:abstractNumId w:val="11"/>
  </w:num>
  <w:num w:numId="24" w16cid:durableId="1189484814">
    <w:abstractNumId w:val="19"/>
  </w:num>
  <w:num w:numId="25" w16cid:durableId="704596586">
    <w:abstractNumId w:val="1"/>
  </w:num>
  <w:num w:numId="26" w16cid:durableId="6513723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6F85"/>
    <w:rsid w:val="00052BDE"/>
    <w:rsid w:val="0006369B"/>
    <w:rsid w:val="000658CA"/>
    <w:rsid w:val="00096A70"/>
    <w:rsid w:val="000A78D7"/>
    <w:rsid w:val="000A7CF3"/>
    <w:rsid w:val="000C4437"/>
    <w:rsid w:val="000D61E8"/>
    <w:rsid w:val="000D7BEC"/>
    <w:rsid w:val="000F5D45"/>
    <w:rsid w:val="001571DA"/>
    <w:rsid w:val="001C24FE"/>
    <w:rsid w:val="001E33AA"/>
    <w:rsid w:val="001F0EB7"/>
    <w:rsid w:val="001F572E"/>
    <w:rsid w:val="00222E14"/>
    <w:rsid w:val="00286EB3"/>
    <w:rsid w:val="0029153B"/>
    <w:rsid w:val="00296564"/>
    <w:rsid w:val="002A1B0E"/>
    <w:rsid w:val="002A7326"/>
    <w:rsid w:val="002C357A"/>
    <w:rsid w:val="002D3C9D"/>
    <w:rsid w:val="00306DDB"/>
    <w:rsid w:val="003169A2"/>
    <w:rsid w:val="0035405A"/>
    <w:rsid w:val="00357536"/>
    <w:rsid w:val="0037391C"/>
    <w:rsid w:val="0038164D"/>
    <w:rsid w:val="00386A69"/>
    <w:rsid w:val="00397797"/>
    <w:rsid w:val="003A6866"/>
    <w:rsid w:val="003E0C1C"/>
    <w:rsid w:val="004066BD"/>
    <w:rsid w:val="00406DC6"/>
    <w:rsid w:val="0043463B"/>
    <w:rsid w:val="004511E8"/>
    <w:rsid w:val="004577B2"/>
    <w:rsid w:val="0046418A"/>
    <w:rsid w:val="004A04DD"/>
    <w:rsid w:val="004A24D9"/>
    <w:rsid w:val="004A3AB5"/>
    <w:rsid w:val="004D02D2"/>
    <w:rsid w:val="004D13D2"/>
    <w:rsid w:val="004D3A12"/>
    <w:rsid w:val="004E2E1A"/>
    <w:rsid w:val="004E3778"/>
    <w:rsid w:val="00511F4D"/>
    <w:rsid w:val="00530230"/>
    <w:rsid w:val="00536592"/>
    <w:rsid w:val="00545110"/>
    <w:rsid w:val="00572816"/>
    <w:rsid w:val="00573E54"/>
    <w:rsid w:val="0058587C"/>
    <w:rsid w:val="005A1C8B"/>
    <w:rsid w:val="005B6587"/>
    <w:rsid w:val="005D1812"/>
    <w:rsid w:val="00634773"/>
    <w:rsid w:val="00644AFA"/>
    <w:rsid w:val="00673AAB"/>
    <w:rsid w:val="00687810"/>
    <w:rsid w:val="0069773B"/>
    <w:rsid w:val="006C32FB"/>
    <w:rsid w:val="006D6A89"/>
    <w:rsid w:val="007035D8"/>
    <w:rsid w:val="00712BFB"/>
    <w:rsid w:val="0073364F"/>
    <w:rsid w:val="0073586A"/>
    <w:rsid w:val="0076432D"/>
    <w:rsid w:val="00775705"/>
    <w:rsid w:val="00783B8A"/>
    <w:rsid w:val="007A3742"/>
    <w:rsid w:val="007B1030"/>
    <w:rsid w:val="007B27B7"/>
    <w:rsid w:val="007F1742"/>
    <w:rsid w:val="008125DD"/>
    <w:rsid w:val="00812BDD"/>
    <w:rsid w:val="00822DF1"/>
    <w:rsid w:val="0083634E"/>
    <w:rsid w:val="008417F7"/>
    <w:rsid w:val="00846C0A"/>
    <w:rsid w:val="00857C26"/>
    <w:rsid w:val="008708A5"/>
    <w:rsid w:val="0087251F"/>
    <w:rsid w:val="008809C9"/>
    <w:rsid w:val="008C19D7"/>
    <w:rsid w:val="008C3670"/>
    <w:rsid w:val="008D3C66"/>
    <w:rsid w:val="008E3273"/>
    <w:rsid w:val="008E3F48"/>
    <w:rsid w:val="008E6B65"/>
    <w:rsid w:val="008F2741"/>
    <w:rsid w:val="00905C2B"/>
    <w:rsid w:val="00962EEE"/>
    <w:rsid w:val="00972401"/>
    <w:rsid w:val="00972E9F"/>
    <w:rsid w:val="009756BF"/>
    <w:rsid w:val="009D3FDD"/>
    <w:rsid w:val="009D5E89"/>
    <w:rsid w:val="00A10046"/>
    <w:rsid w:val="00A137B5"/>
    <w:rsid w:val="00A230B4"/>
    <w:rsid w:val="00A26761"/>
    <w:rsid w:val="00A276A3"/>
    <w:rsid w:val="00A40682"/>
    <w:rsid w:val="00A5136D"/>
    <w:rsid w:val="00A65C76"/>
    <w:rsid w:val="00A95456"/>
    <w:rsid w:val="00A96554"/>
    <w:rsid w:val="00AA2261"/>
    <w:rsid w:val="00AA5E97"/>
    <w:rsid w:val="00AB0F44"/>
    <w:rsid w:val="00AE1422"/>
    <w:rsid w:val="00AF0533"/>
    <w:rsid w:val="00B168C2"/>
    <w:rsid w:val="00B259D1"/>
    <w:rsid w:val="00B36665"/>
    <w:rsid w:val="00B5550A"/>
    <w:rsid w:val="00B62F20"/>
    <w:rsid w:val="00B80FE9"/>
    <w:rsid w:val="00B87173"/>
    <w:rsid w:val="00B94B9D"/>
    <w:rsid w:val="00BD0119"/>
    <w:rsid w:val="00BD72E9"/>
    <w:rsid w:val="00C03D0C"/>
    <w:rsid w:val="00C0539A"/>
    <w:rsid w:val="00C075A8"/>
    <w:rsid w:val="00D00BF7"/>
    <w:rsid w:val="00D0484D"/>
    <w:rsid w:val="00D25419"/>
    <w:rsid w:val="00D413C0"/>
    <w:rsid w:val="00D64B54"/>
    <w:rsid w:val="00D72C84"/>
    <w:rsid w:val="00D804FD"/>
    <w:rsid w:val="00D842C2"/>
    <w:rsid w:val="00DA7534"/>
    <w:rsid w:val="00DB6B04"/>
    <w:rsid w:val="00DC29E9"/>
    <w:rsid w:val="00DC37EE"/>
    <w:rsid w:val="00DC4743"/>
    <w:rsid w:val="00DD4451"/>
    <w:rsid w:val="00DE7055"/>
    <w:rsid w:val="00DF2C1A"/>
    <w:rsid w:val="00E30E48"/>
    <w:rsid w:val="00E760BF"/>
    <w:rsid w:val="00EA417F"/>
    <w:rsid w:val="00EA5082"/>
    <w:rsid w:val="00ED4F17"/>
    <w:rsid w:val="00F04A8C"/>
    <w:rsid w:val="00F0600A"/>
    <w:rsid w:val="00F222FE"/>
    <w:rsid w:val="00F67233"/>
    <w:rsid w:val="00F73393"/>
    <w:rsid w:val="00F87FB5"/>
    <w:rsid w:val="00F90747"/>
    <w:rsid w:val="00F936B2"/>
    <w:rsid w:val="00FA31DF"/>
    <w:rsid w:val="00FB1084"/>
    <w:rsid w:val="00FB1797"/>
    <w:rsid w:val="00FB1ABF"/>
    <w:rsid w:val="00FD68C1"/>
    <w:rsid w:val="00FE17DC"/>
    <w:rsid w:val="00FE22FB"/>
    <w:rsid w:val="00FF2C2D"/>
    <w:rsid w:val="00FF36EC"/>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 w:type="paragraph" w:styleId="Revision">
    <w:name w:val="Revision"/>
    <w:hidden/>
    <w:uiPriority w:val="99"/>
    <w:semiHidden/>
    <w:rsid w:val="00F04A8C"/>
    <w:pPr>
      <w:spacing w:after="0" w:line="240" w:lineRule="auto"/>
    </w:pPr>
  </w:style>
  <w:style w:type="paragraph" w:styleId="NoSpacing">
    <w:name w:val="No Spacing"/>
    <w:uiPriority w:val="1"/>
    <w:qFormat/>
    <w:rsid w:val="001571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hyperlink" Target="https://kusurvey.ca1.qualtrics.com/jfe/form/SV_2bEHUJkbs4H5c22" TargetMode="External"/><Relationship Id="rId26" Type="http://schemas.openxmlformats.org/officeDocument/2006/relationships/hyperlink" Target="https://kusurvey.ca1.qualtrics.com/jfe/form/SV_5iHspi6yg2XuyuG" TargetMode="Externa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hyperlink" Target="https://www.ci3t.org/wp-content/uploads/2022/06/3_2_Onboarding.png" TargetMode="External"/><Relationship Id="rId42" Type="http://schemas.openxmlformats.org/officeDocument/2006/relationships/hyperlink" Target="https://kusurvey.ca1.qualtrics.com/jfe/form/SV_cIT6ZwsVwIzlp4O"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i3t.org/wp-content/uploads/2025/03/2025-2026-EMPOWER-Flyer-F-1.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hyperlink" Target="https://kusurvey.ca1.qualtrics.com/jfe/form/SV_5gPWu51IYfqlpUa" TargetMode="External"/><Relationship Id="rId32" Type="http://schemas.openxmlformats.org/officeDocument/2006/relationships/hyperlink" Target="https://kusurvey.ca1.qualtrics.com/jfe/form/SV_8j1OMbolbru8qhg" TargetMode="External"/><Relationship Id="rId37" Type="http://schemas.openxmlformats.org/officeDocument/2006/relationships/image" Target="media/image11.png"/><Relationship Id="rId40" Type="http://schemas.openxmlformats.org/officeDocument/2006/relationships/hyperlink" Target="https://kusurvey.ca1.qualtrics.com/jfe/form/SV_3UyCfkyt4L383ae"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ci3t.org/wp-content/uploads/2025/03/2025-2026-Ci3T-Implementation-Flyer.pdf" TargetMode="External"/><Relationship Id="rId23" Type="http://schemas.openxmlformats.org/officeDocument/2006/relationships/image" Target="media/image5.png"/><Relationship Id="rId28" Type="http://schemas.openxmlformats.org/officeDocument/2006/relationships/hyperlink" Target="https://kusurvey.ca1.qualtrics.com/jfe/form/SV_3EjWqb0rCNdmK6W" TargetMode="External"/><Relationship Id="rId36" Type="http://schemas.openxmlformats.org/officeDocument/2006/relationships/hyperlink" Target="https://kusurvey.ca1.qualtrics.com/jfe/form/SV_bwJF7gKQuueRC2q"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3t.org/wp-content/uploads/2025/06/2025_PL_Map_Final.xlsx" TargetMode="External"/><Relationship Id="rId22" Type="http://schemas.openxmlformats.org/officeDocument/2006/relationships/hyperlink" Target="https://kusurvey.ca1.qualtrics.com/jfe/form/SV_06S3oTg2Ez7bsFg" TargetMode="External"/><Relationship Id="rId27" Type="http://schemas.openxmlformats.org/officeDocument/2006/relationships/image" Target="media/image7.png"/><Relationship Id="rId30" Type="http://schemas.openxmlformats.org/officeDocument/2006/relationships/hyperlink" Target="https://kusurvey.ca1.qualtrics.com/jfe/form/SV_aXFAhb7Ze8rsKZo" TargetMode="External"/><Relationship Id="rId35" Type="http://schemas.openxmlformats.org/officeDocument/2006/relationships/image" Target="media/image10.png"/><Relationship Id="rId43" Type="http://schemas.openxmlformats.org/officeDocument/2006/relationships/image" Target="media/image14.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i3t.org/wp-content/uploads/2025/03/2025-2026-Ci3T-TCC-Flyer-1.pdf" TargetMode="External"/><Relationship Id="rId25" Type="http://schemas.openxmlformats.org/officeDocument/2006/relationships/image" Target="media/image6.png"/><Relationship Id="rId33" Type="http://schemas.openxmlformats.org/officeDocument/2006/relationships/hyperlink" Target="https://youtu.be/MlPssGCNzE8" TargetMode="External"/><Relationship Id="rId38" Type="http://schemas.openxmlformats.org/officeDocument/2006/relationships/hyperlink" Target="https://kusurvey.ca1.qualtrics.com/jfe/form/SV_0HWM8d2BdorMHDo" TargetMode="External"/><Relationship Id="rId46" Type="http://schemas.openxmlformats.org/officeDocument/2006/relationships/fontTable" Target="fontTable.xml"/><Relationship Id="rId20" Type="http://schemas.openxmlformats.org/officeDocument/2006/relationships/hyperlink" Target="https://www.ci3t.org/enhance" TargetMode="External"/><Relationship Id="rId4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35ba24-0017-43d1-bba7-85df926f0576">
      <Terms xmlns="http://schemas.microsoft.com/office/infopath/2007/PartnerControls"/>
    </lcf76f155ced4ddcb4097134ff3c332f>
    <TaxCatchAll xmlns="ede146cc-ecaa-4210-9e24-4bb62ea35d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0E23ECD8D3C74A8280BD586F448DD4" ma:contentTypeVersion="12" ma:contentTypeDescription="Create a new document." ma:contentTypeScope="" ma:versionID="7a9dd5abdca422e8ffdf6dd14d4ac73b">
  <xsd:schema xmlns:xsd="http://www.w3.org/2001/XMLSchema" xmlns:xs="http://www.w3.org/2001/XMLSchema" xmlns:p="http://schemas.microsoft.com/office/2006/metadata/properties" xmlns:ns2="a235ba24-0017-43d1-bba7-85df926f0576" xmlns:ns3="ede146cc-ecaa-4210-9e24-4bb62ea35dd6" targetNamespace="http://schemas.microsoft.com/office/2006/metadata/properties" ma:root="true" ma:fieldsID="21cbe25d49a9842dc4c8c843dd9b6265" ns2:_="" ns3:_="">
    <xsd:import namespace="a235ba24-0017-43d1-bba7-85df926f0576"/>
    <xsd:import namespace="ede146cc-ecaa-4210-9e24-4bb62ea35d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5ba24-0017-43d1-bba7-85df926f0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e146cc-ecaa-4210-9e24-4bb62ea35d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7a2109-94ab-44c1-9f6c-69a6e8027ccd}" ma:internalName="TaxCatchAll" ma:showField="CatchAllData" ma:web="ede146cc-ecaa-4210-9e24-4bb62ea35d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8D326-E0E7-4C3F-A3D0-6EAF9D034016}">
  <ds:schemaRefs>
    <ds:schemaRef ds:uri="http://schemas.microsoft.com/office/2006/metadata/properties"/>
    <ds:schemaRef ds:uri="http://schemas.microsoft.com/office/infopath/2007/PartnerControls"/>
    <ds:schemaRef ds:uri="a235ba24-0017-43d1-bba7-85df926f0576"/>
    <ds:schemaRef ds:uri="ede146cc-ecaa-4210-9e24-4bb62ea35dd6"/>
  </ds:schemaRefs>
</ds:datastoreItem>
</file>

<file path=customXml/itemProps2.xml><?xml version="1.0" encoding="utf-8"?>
<ds:datastoreItem xmlns:ds="http://schemas.openxmlformats.org/officeDocument/2006/customXml" ds:itemID="{E4C5EE1B-2943-4EA8-8AC1-71A8F727B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5ba24-0017-43d1-bba7-85df926f0576"/>
    <ds:schemaRef ds:uri="ede146cc-ecaa-4210-9e24-4bb62ea35d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57041-E195-40C9-AA04-F40D0DC64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11</Pages>
  <Words>2059</Words>
  <Characters>11740</Characters>
  <Application>Microsoft Office Word</Application>
  <DocSecurity>0</DocSecurity>
  <Lines>97</Lines>
  <Paragraphs>27</Paragraphs>
  <ScaleCrop>false</ScaleCrop>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144</cp:revision>
  <dcterms:created xsi:type="dcterms:W3CDTF">2024-04-10T20:08:00Z</dcterms:created>
  <dcterms:modified xsi:type="dcterms:W3CDTF">2025-06-10T21:51:00Z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0x0101003C0E23ECD8D3C74A8280BD586F448DD4</vt:lpwstr>
  </property>
  <property fmtid="{D5CDD505-2E9C-101B-9397-08002B2CF9AE}" pid="3" name="MediaServiceImageTags">
    <vt:lpwstr/>
  </property>
</Properties>
</file>